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УТВЕРЖДЕНО:</w:t>
      </w: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Приказом</w:t>
      </w:r>
      <w:r w:rsidR="00A11958" w:rsidRPr="008C3DBE">
        <w:rPr>
          <w:rFonts w:ascii="Times New Roman" w:hAnsi="Times New Roman" w:cs="Times New Roman"/>
          <w:sz w:val="24"/>
          <w:szCs w:val="24"/>
        </w:rPr>
        <w:t xml:space="preserve"> №</w:t>
      </w:r>
      <w:r w:rsidR="00D95658" w:rsidRPr="008C3DBE">
        <w:rPr>
          <w:rFonts w:ascii="Times New Roman" w:hAnsi="Times New Roman" w:cs="Times New Roman"/>
          <w:sz w:val="24"/>
          <w:szCs w:val="24"/>
        </w:rPr>
        <w:t xml:space="preserve"> </w:t>
      </w:r>
      <w:r w:rsidR="004F264F">
        <w:rPr>
          <w:rFonts w:ascii="Times New Roman" w:hAnsi="Times New Roman" w:cs="Times New Roman"/>
          <w:sz w:val="24"/>
          <w:szCs w:val="24"/>
        </w:rPr>
        <w:t>6</w:t>
      </w:r>
      <w:r w:rsidR="00BF28BB">
        <w:rPr>
          <w:rFonts w:ascii="Times New Roman" w:hAnsi="Times New Roman" w:cs="Times New Roman"/>
          <w:sz w:val="24"/>
          <w:szCs w:val="24"/>
        </w:rPr>
        <w:t>9</w:t>
      </w:r>
      <w:r w:rsidR="00097467" w:rsidRPr="008C3DBE">
        <w:rPr>
          <w:rFonts w:ascii="Times New Roman" w:hAnsi="Times New Roman" w:cs="Times New Roman"/>
          <w:sz w:val="24"/>
          <w:szCs w:val="24"/>
        </w:rPr>
        <w:t xml:space="preserve"> </w:t>
      </w:r>
      <w:r w:rsidRPr="008C3DBE">
        <w:rPr>
          <w:rFonts w:ascii="Times New Roman" w:hAnsi="Times New Roman" w:cs="Times New Roman"/>
          <w:sz w:val="24"/>
          <w:szCs w:val="24"/>
        </w:rPr>
        <w:t>от «</w:t>
      </w:r>
      <w:r w:rsidR="00BF28BB">
        <w:rPr>
          <w:rFonts w:ascii="Times New Roman" w:hAnsi="Times New Roman" w:cs="Times New Roman"/>
          <w:sz w:val="24"/>
          <w:szCs w:val="24"/>
        </w:rPr>
        <w:t>1</w:t>
      </w:r>
      <w:r w:rsidR="0007306A">
        <w:rPr>
          <w:rFonts w:ascii="Times New Roman" w:hAnsi="Times New Roman" w:cs="Times New Roman"/>
          <w:sz w:val="24"/>
          <w:szCs w:val="24"/>
        </w:rPr>
        <w:t>7</w:t>
      </w:r>
      <w:r w:rsidRPr="008C3DBE">
        <w:rPr>
          <w:rFonts w:ascii="Times New Roman" w:hAnsi="Times New Roman" w:cs="Times New Roman"/>
          <w:sz w:val="24"/>
          <w:szCs w:val="24"/>
        </w:rPr>
        <w:t>»</w:t>
      </w:r>
      <w:r w:rsidR="00097467" w:rsidRPr="008C3DBE">
        <w:rPr>
          <w:rFonts w:ascii="Times New Roman" w:hAnsi="Times New Roman" w:cs="Times New Roman"/>
          <w:sz w:val="24"/>
          <w:szCs w:val="24"/>
        </w:rPr>
        <w:t xml:space="preserve"> </w:t>
      </w:r>
      <w:r w:rsidR="0007306A">
        <w:rPr>
          <w:rFonts w:ascii="Times New Roman" w:hAnsi="Times New Roman" w:cs="Times New Roman"/>
          <w:sz w:val="24"/>
          <w:szCs w:val="24"/>
        </w:rPr>
        <w:t>окт</w:t>
      </w:r>
      <w:r w:rsidR="00BF28BB">
        <w:rPr>
          <w:rFonts w:ascii="Times New Roman" w:hAnsi="Times New Roman" w:cs="Times New Roman"/>
          <w:sz w:val="24"/>
          <w:szCs w:val="24"/>
        </w:rPr>
        <w:t>ября</w:t>
      </w:r>
      <w:r w:rsidR="0046090F" w:rsidRPr="008C3DBE">
        <w:rPr>
          <w:rFonts w:ascii="Times New Roman" w:hAnsi="Times New Roman" w:cs="Times New Roman"/>
          <w:sz w:val="24"/>
          <w:szCs w:val="24"/>
        </w:rPr>
        <w:t xml:space="preserve"> </w:t>
      </w:r>
      <w:r w:rsidRPr="008C3DBE">
        <w:rPr>
          <w:rFonts w:ascii="Times New Roman" w:hAnsi="Times New Roman" w:cs="Times New Roman"/>
          <w:sz w:val="24"/>
          <w:szCs w:val="24"/>
        </w:rPr>
        <w:t>2018г</w:t>
      </w:r>
    </w:p>
    <w:p w:rsidR="00C76E94" w:rsidRPr="008C3DBE" w:rsidRDefault="00C76E94" w:rsidP="008C3DBE">
      <w:pPr>
        <w:spacing w:after="0" w:line="240" w:lineRule="auto"/>
        <w:ind w:left="5529"/>
        <w:jc w:val="both"/>
        <w:rPr>
          <w:rFonts w:ascii="Times New Roman" w:hAnsi="Times New Roman" w:cs="Times New Roman"/>
          <w:sz w:val="24"/>
          <w:szCs w:val="24"/>
        </w:rPr>
      </w:pP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Директор МУП «Жилкомсервис»</w:t>
      </w:r>
    </w:p>
    <w:p w:rsidR="00C76E94" w:rsidRPr="008C3DBE" w:rsidRDefault="00C76E94" w:rsidP="008C3DBE">
      <w:pPr>
        <w:spacing w:after="0" w:line="240" w:lineRule="auto"/>
        <w:ind w:left="5529"/>
        <w:jc w:val="both"/>
        <w:rPr>
          <w:rFonts w:ascii="Times New Roman" w:hAnsi="Times New Roman" w:cs="Times New Roman"/>
          <w:sz w:val="24"/>
          <w:szCs w:val="24"/>
        </w:rPr>
      </w:pP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________________/О.Н.</w:t>
      </w:r>
      <w:r w:rsidR="00861055" w:rsidRPr="008C3DBE">
        <w:rPr>
          <w:rFonts w:ascii="Times New Roman" w:hAnsi="Times New Roman" w:cs="Times New Roman"/>
          <w:sz w:val="24"/>
          <w:szCs w:val="24"/>
        </w:rPr>
        <w:t xml:space="preserve"> </w:t>
      </w:r>
      <w:r w:rsidRPr="008C3DBE">
        <w:rPr>
          <w:rFonts w:ascii="Times New Roman" w:hAnsi="Times New Roman" w:cs="Times New Roman"/>
          <w:sz w:val="24"/>
          <w:szCs w:val="24"/>
        </w:rPr>
        <w:t>Наумчик/</w:t>
      </w:r>
    </w:p>
    <w:p w:rsidR="00C76E94" w:rsidRPr="008C3DBE" w:rsidRDefault="00C76E94" w:rsidP="008C3DBE">
      <w:pPr>
        <w:spacing w:after="0" w:line="240" w:lineRule="auto"/>
        <w:ind w:firstLine="567"/>
        <w:jc w:val="both"/>
        <w:rPr>
          <w:rFonts w:ascii="Times New Roman" w:hAnsi="Times New Roman" w:cs="Times New Roman"/>
          <w:sz w:val="24"/>
          <w:szCs w:val="24"/>
        </w:rPr>
      </w:pPr>
    </w:p>
    <w:p w:rsidR="00C76E94" w:rsidRPr="008C3DBE" w:rsidRDefault="00C76E94"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C76E94" w:rsidRPr="008C3DBE" w:rsidRDefault="00C76E94" w:rsidP="008C3DBE">
      <w:pPr>
        <w:spacing w:after="0" w:line="240" w:lineRule="auto"/>
        <w:ind w:firstLine="567"/>
        <w:jc w:val="both"/>
        <w:rPr>
          <w:rFonts w:ascii="Times New Roman" w:hAnsi="Times New Roman" w:cs="Times New Roman"/>
          <w:sz w:val="24"/>
          <w:szCs w:val="24"/>
        </w:rPr>
      </w:pPr>
    </w:p>
    <w:p w:rsidR="004F380E" w:rsidRPr="008C3DBE" w:rsidRDefault="004F380E"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ПОЛОЖЕНИЕ</w:t>
      </w:r>
    </w:p>
    <w:p w:rsidR="004F380E" w:rsidRPr="008C3DBE" w:rsidRDefault="004F380E"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о закупке товаров, работ, услуг</w:t>
      </w:r>
      <w:r w:rsidR="00861055" w:rsidRPr="008C3DBE">
        <w:rPr>
          <w:rFonts w:ascii="Times New Roman" w:hAnsi="Times New Roman" w:cs="Times New Roman"/>
          <w:b/>
          <w:sz w:val="24"/>
          <w:szCs w:val="24"/>
        </w:rPr>
        <w:t xml:space="preserve"> для нужд</w:t>
      </w:r>
    </w:p>
    <w:p w:rsidR="00861055"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Муниципальн</w:t>
      </w:r>
      <w:r w:rsidR="00861055" w:rsidRPr="008C3DBE">
        <w:rPr>
          <w:rFonts w:ascii="Times New Roman" w:hAnsi="Times New Roman" w:cs="Times New Roman"/>
          <w:b/>
          <w:sz w:val="24"/>
          <w:szCs w:val="24"/>
        </w:rPr>
        <w:t>ого</w:t>
      </w:r>
      <w:r w:rsidRPr="008C3DBE">
        <w:rPr>
          <w:rFonts w:ascii="Times New Roman" w:hAnsi="Times New Roman" w:cs="Times New Roman"/>
          <w:b/>
          <w:sz w:val="24"/>
          <w:szCs w:val="24"/>
        </w:rPr>
        <w:t xml:space="preserve"> унитарн</w:t>
      </w:r>
      <w:r w:rsidR="00861055" w:rsidRPr="008C3DBE">
        <w:rPr>
          <w:rFonts w:ascii="Times New Roman" w:hAnsi="Times New Roman" w:cs="Times New Roman"/>
          <w:b/>
          <w:sz w:val="24"/>
          <w:szCs w:val="24"/>
        </w:rPr>
        <w:t>ого</w:t>
      </w:r>
      <w:r w:rsidRPr="008C3DBE">
        <w:rPr>
          <w:rFonts w:ascii="Times New Roman" w:hAnsi="Times New Roman" w:cs="Times New Roman"/>
          <w:b/>
          <w:sz w:val="24"/>
          <w:szCs w:val="24"/>
        </w:rPr>
        <w:t xml:space="preserve"> предприяти</w:t>
      </w:r>
      <w:r w:rsidR="00861055" w:rsidRPr="008C3DBE">
        <w:rPr>
          <w:rFonts w:ascii="Times New Roman" w:hAnsi="Times New Roman" w:cs="Times New Roman"/>
          <w:b/>
          <w:sz w:val="24"/>
          <w:szCs w:val="24"/>
        </w:rPr>
        <w:t xml:space="preserve">я </w:t>
      </w:r>
      <w:r w:rsidRPr="008C3DBE">
        <w:rPr>
          <w:rFonts w:ascii="Times New Roman" w:hAnsi="Times New Roman" w:cs="Times New Roman"/>
          <w:b/>
          <w:sz w:val="24"/>
          <w:szCs w:val="24"/>
        </w:rPr>
        <w:t xml:space="preserve">«Жилищно-коммунальный сервис» </w:t>
      </w:r>
    </w:p>
    <w:p w:rsidR="00C76E94"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г. Сосновоборска</w:t>
      </w:r>
    </w:p>
    <w:p w:rsidR="004F380E"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(МУП «Жилкомсервис»)</w:t>
      </w: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Default="0022302B"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Pr="008C3DBE" w:rsidRDefault="00DC24D8"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jc w:val="center"/>
        <w:rPr>
          <w:rFonts w:ascii="Times New Roman" w:hAnsi="Times New Roman" w:cs="Times New Roman"/>
          <w:b/>
          <w:sz w:val="24"/>
          <w:szCs w:val="24"/>
        </w:rPr>
      </w:pPr>
      <w:r w:rsidRPr="008C3DBE">
        <w:rPr>
          <w:rFonts w:ascii="Times New Roman" w:hAnsi="Times New Roman" w:cs="Times New Roman"/>
          <w:b/>
          <w:sz w:val="24"/>
          <w:szCs w:val="24"/>
        </w:rPr>
        <w:t>г. Сосновоборск</w:t>
      </w:r>
    </w:p>
    <w:p w:rsidR="0022302B" w:rsidRPr="008C3DBE" w:rsidRDefault="0022302B" w:rsidP="008C3DBE">
      <w:pPr>
        <w:spacing w:after="0" w:line="240" w:lineRule="auto"/>
        <w:jc w:val="center"/>
        <w:rPr>
          <w:rFonts w:ascii="Times New Roman" w:hAnsi="Times New Roman" w:cs="Times New Roman"/>
          <w:b/>
          <w:sz w:val="24"/>
          <w:szCs w:val="24"/>
        </w:rPr>
      </w:pPr>
      <w:r w:rsidRPr="008C3DBE">
        <w:rPr>
          <w:rFonts w:ascii="Times New Roman" w:hAnsi="Times New Roman" w:cs="Times New Roman"/>
          <w:b/>
          <w:sz w:val="24"/>
          <w:szCs w:val="24"/>
        </w:rPr>
        <w:t>2018 г.</w:t>
      </w:r>
      <w:r w:rsidRPr="008C3DBE">
        <w:rPr>
          <w:rFonts w:ascii="Times New Roman" w:hAnsi="Times New Roman" w:cs="Times New Roman"/>
          <w:b/>
          <w:sz w:val="24"/>
          <w:szCs w:val="24"/>
        </w:rPr>
        <w:br w:type="page"/>
      </w:r>
    </w:p>
    <w:p w:rsidR="0022302B" w:rsidRPr="008C3DBE" w:rsidRDefault="0022302B" w:rsidP="008C3DBE">
      <w:pPr>
        <w:spacing w:after="0" w:line="240" w:lineRule="auto"/>
        <w:jc w:val="center"/>
        <w:rPr>
          <w:rFonts w:ascii="Times New Roman" w:hAnsi="Times New Roman" w:cs="Times New Roman"/>
          <w:sz w:val="24"/>
          <w:szCs w:val="24"/>
        </w:rPr>
      </w:pPr>
      <w:r w:rsidRPr="008C3DBE">
        <w:rPr>
          <w:rFonts w:ascii="Times New Roman" w:hAnsi="Times New Roman" w:cs="Times New Roman"/>
          <w:sz w:val="24"/>
          <w:szCs w:val="24"/>
        </w:rPr>
        <w:lastRenderedPageBreak/>
        <w:t>СОДЕРЖАНИЕ</w:t>
      </w:r>
    </w:p>
    <w:p w:rsidR="0022302B" w:rsidRPr="008C3DBE" w:rsidRDefault="0022302B" w:rsidP="008C3DBE">
      <w:pPr>
        <w:spacing w:after="0" w:line="240" w:lineRule="auto"/>
        <w:jc w:val="center"/>
        <w:rPr>
          <w:rFonts w:ascii="Times New Roman" w:hAnsi="Times New Roman" w:cs="Times New Roman"/>
          <w:sz w:val="24"/>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22302B" w:rsidRPr="008C3DBE" w:rsidTr="00A67BC5">
        <w:tc>
          <w:tcPr>
            <w:tcW w:w="5000" w:type="pct"/>
          </w:tcPr>
          <w:p w:rsidR="0022302B" w:rsidRPr="008C3DBE" w:rsidRDefault="0022302B" w:rsidP="008C3DBE">
            <w:pPr>
              <w:pStyle w:val="a6"/>
              <w:numPr>
                <w:ilvl w:val="0"/>
                <w:numId w:val="77"/>
              </w:numPr>
              <w:tabs>
                <w:tab w:val="right" w:leader="dot" w:pos="9673"/>
              </w:tabs>
              <w:ind w:left="313" w:hanging="313"/>
              <w:rPr>
                <w:rFonts w:ascii="Times New Roman" w:hAnsi="Times New Roman" w:cs="Times New Roman"/>
                <w:b/>
                <w:sz w:val="24"/>
                <w:szCs w:val="24"/>
              </w:rPr>
            </w:pPr>
            <w:r w:rsidRPr="008C3DBE">
              <w:rPr>
                <w:rFonts w:ascii="Times New Roman" w:hAnsi="Times New Roman" w:cs="Times New Roman"/>
                <w:b/>
                <w:sz w:val="24"/>
                <w:szCs w:val="24"/>
              </w:rPr>
              <w:t>Общие положения</w:t>
            </w:r>
            <w:r w:rsidR="001E69F4" w:rsidRPr="008C3DBE">
              <w:rPr>
                <w:rFonts w:ascii="Times New Roman" w:hAnsi="Times New Roman" w:cs="Times New Roman"/>
                <w:sz w:val="24"/>
                <w:szCs w:val="24"/>
              </w:rPr>
              <w:tab/>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Правовые основы осуществления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Термины, определения и сокращения</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Цели и принципы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6</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Способы закупок</w:t>
            </w:r>
            <w:r w:rsidRPr="008C3DBE">
              <w:rPr>
                <w:rFonts w:ascii="Times New Roman" w:hAnsi="Times New Roman" w:cs="Times New Roman"/>
                <w:sz w:val="24"/>
                <w:szCs w:val="24"/>
              </w:rPr>
              <w:tab/>
            </w:r>
            <w:r w:rsidR="007C3054">
              <w:rPr>
                <w:rFonts w:ascii="Times New Roman" w:hAnsi="Times New Roman" w:cs="Times New Roman"/>
                <w:sz w:val="24"/>
                <w:szCs w:val="24"/>
              </w:rPr>
              <w:t>7</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Информационное обеспечение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8</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Планирование закупок</w:t>
            </w:r>
            <w:r w:rsidRPr="008C3DBE">
              <w:rPr>
                <w:rFonts w:ascii="Times New Roman" w:hAnsi="Times New Roman" w:cs="Times New Roman"/>
                <w:sz w:val="24"/>
                <w:szCs w:val="24"/>
              </w:rPr>
              <w:tab/>
            </w:r>
            <w:r w:rsidR="007C3054">
              <w:rPr>
                <w:rFonts w:ascii="Times New Roman" w:hAnsi="Times New Roman" w:cs="Times New Roman"/>
                <w:sz w:val="24"/>
                <w:szCs w:val="24"/>
              </w:rPr>
              <w:t>9</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Полномочия Заказчика при подготовке и проведении закупки</w:t>
            </w:r>
            <w:r w:rsidRPr="008C3DBE">
              <w:rPr>
                <w:rFonts w:ascii="Times New Roman" w:hAnsi="Times New Roman" w:cs="Times New Roman"/>
                <w:sz w:val="24"/>
                <w:szCs w:val="24"/>
              </w:rPr>
              <w:tab/>
            </w:r>
            <w:r w:rsidR="007C3054">
              <w:rPr>
                <w:rFonts w:ascii="Times New Roman" w:hAnsi="Times New Roman" w:cs="Times New Roman"/>
                <w:sz w:val="24"/>
                <w:szCs w:val="24"/>
              </w:rPr>
              <w:t>10</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Комиссия по закупкам</w:t>
            </w:r>
            <w:r w:rsidRPr="008C3DBE">
              <w:rPr>
                <w:rFonts w:ascii="Times New Roman" w:hAnsi="Times New Roman" w:cs="Times New Roman"/>
                <w:sz w:val="24"/>
                <w:szCs w:val="24"/>
              </w:rPr>
              <w:tab/>
            </w:r>
            <w:r w:rsidR="007C3054">
              <w:rPr>
                <w:rFonts w:ascii="Times New Roman" w:hAnsi="Times New Roman" w:cs="Times New Roman"/>
                <w:sz w:val="24"/>
                <w:szCs w:val="24"/>
              </w:rPr>
              <w:t>10</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w:t>
            </w:r>
            <w:r w:rsidRPr="008C3DBE">
              <w:rPr>
                <w:rFonts w:ascii="Times New Roman" w:hAnsi="Times New Roman" w:cs="Times New Roman"/>
                <w:sz w:val="24"/>
                <w:szCs w:val="24"/>
              </w:rPr>
              <w:tab/>
            </w:r>
            <w:r w:rsidR="007C3054">
              <w:rPr>
                <w:rFonts w:ascii="Times New Roman" w:hAnsi="Times New Roman" w:cs="Times New Roman"/>
                <w:sz w:val="24"/>
                <w:szCs w:val="24"/>
              </w:rPr>
              <w:t>11</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Требования к участникам закупок</w:t>
            </w:r>
            <w:r w:rsidRPr="008C3DBE">
              <w:rPr>
                <w:rFonts w:ascii="Times New Roman" w:hAnsi="Times New Roman" w:cs="Times New Roman"/>
                <w:sz w:val="24"/>
                <w:szCs w:val="24"/>
              </w:rPr>
              <w:tab/>
            </w:r>
            <w:r w:rsidR="007C3054">
              <w:rPr>
                <w:rFonts w:ascii="Times New Roman" w:hAnsi="Times New Roman" w:cs="Times New Roman"/>
                <w:sz w:val="24"/>
                <w:szCs w:val="24"/>
              </w:rPr>
              <w:t>15</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Условия допуска к участию и отстранения от участия в закупках</w:t>
            </w:r>
            <w:r w:rsidRPr="008C3DBE">
              <w:rPr>
                <w:rFonts w:ascii="Times New Roman" w:hAnsi="Times New Roman" w:cs="Times New Roman"/>
                <w:sz w:val="24"/>
                <w:szCs w:val="24"/>
              </w:rPr>
              <w:tab/>
            </w:r>
            <w:r w:rsidR="007C3054">
              <w:rPr>
                <w:rFonts w:ascii="Times New Roman" w:hAnsi="Times New Roman" w:cs="Times New Roman"/>
                <w:sz w:val="24"/>
                <w:szCs w:val="24"/>
              </w:rPr>
              <w:t>16</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Порядок заключения и исполнения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17</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Реестр заключения договоров</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в электронной форме</w:t>
            </w:r>
            <w:r w:rsidR="007C3054">
              <w:rPr>
                <w:rFonts w:ascii="Times New Roman" w:hAnsi="Times New Roman" w:cs="Times New Roman"/>
                <w:sz w:val="24"/>
                <w:szCs w:val="24"/>
              </w:rPr>
              <w:tab/>
              <w:t>20</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конкурса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Конкурс на право заключения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конкурса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Конкурсная документация</w:t>
            </w:r>
            <w:r w:rsidRPr="008C3DBE">
              <w:rPr>
                <w:rFonts w:ascii="Times New Roman" w:hAnsi="Times New Roman" w:cs="Times New Roman"/>
                <w:sz w:val="24"/>
                <w:szCs w:val="24"/>
              </w:rPr>
              <w:tab/>
            </w:r>
            <w:r w:rsidR="007C3054">
              <w:rPr>
                <w:rFonts w:ascii="Times New Roman" w:hAnsi="Times New Roman" w:cs="Times New Roman"/>
                <w:sz w:val="24"/>
                <w:szCs w:val="24"/>
              </w:rPr>
              <w:t>21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Критерии оценки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23</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с заявками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2A0947">
              <w:rPr>
                <w:rFonts w:ascii="Times New Roman" w:hAnsi="Times New Roman" w:cs="Times New Roman"/>
                <w:sz w:val="24"/>
                <w:szCs w:val="24"/>
              </w:rPr>
              <w:t>5</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переторжки</w:t>
            </w:r>
            <w:r w:rsidRPr="008C3DBE">
              <w:rPr>
                <w:rFonts w:ascii="Times New Roman" w:hAnsi="Times New Roman" w:cs="Times New Roman"/>
                <w:sz w:val="24"/>
                <w:szCs w:val="24"/>
              </w:rPr>
              <w:tab/>
            </w:r>
            <w:r w:rsidR="007C3054">
              <w:rPr>
                <w:rFonts w:ascii="Times New Roman" w:hAnsi="Times New Roman" w:cs="Times New Roman"/>
                <w:sz w:val="24"/>
                <w:szCs w:val="24"/>
              </w:rPr>
              <w:t>27</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Оценка и сопоставление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27</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Аукцион на право заключения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Аукционная документация</w:t>
            </w:r>
            <w:r w:rsidRPr="008C3DBE">
              <w:rPr>
                <w:rFonts w:ascii="Times New Roman" w:hAnsi="Times New Roman" w:cs="Times New Roman"/>
                <w:sz w:val="24"/>
                <w:szCs w:val="24"/>
              </w:rPr>
              <w:tab/>
            </w:r>
            <w:r w:rsidR="007C3054">
              <w:rPr>
                <w:rFonts w:ascii="Times New Roman" w:hAnsi="Times New Roman" w:cs="Times New Roman"/>
                <w:sz w:val="24"/>
                <w:szCs w:val="24"/>
              </w:rPr>
              <w:t>29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аукционе</w:t>
            </w:r>
            <w:r w:rsidRPr="008C3DBE">
              <w:rPr>
                <w:rFonts w:ascii="Times New Roman" w:hAnsi="Times New Roman" w:cs="Times New Roman"/>
                <w:sz w:val="24"/>
                <w:szCs w:val="24"/>
              </w:rPr>
              <w:tab/>
            </w:r>
            <w:r w:rsidR="007C3054">
              <w:rPr>
                <w:rFonts w:ascii="Times New Roman" w:hAnsi="Times New Roman" w:cs="Times New Roman"/>
                <w:sz w:val="24"/>
                <w:szCs w:val="24"/>
              </w:rPr>
              <w:t>29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заявок на участие в аукционе</w:t>
            </w:r>
            <w:r w:rsidRPr="008C3DBE">
              <w:rPr>
                <w:rFonts w:ascii="Times New Roman" w:hAnsi="Times New Roman" w:cs="Times New Roman"/>
                <w:sz w:val="24"/>
                <w:szCs w:val="24"/>
              </w:rPr>
              <w:tab/>
            </w:r>
            <w:r w:rsidR="007C3054">
              <w:rPr>
                <w:rFonts w:ascii="Times New Roman" w:hAnsi="Times New Roman" w:cs="Times New Roman"/>
                <w:sz w:val="24"/>
                <w:szCs w:val="24"/>
              </w:rPr>
              <w:t>31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32</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34</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34</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35</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проведении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с заявками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оценки и сопоставления заявок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39</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42</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запросе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42</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44</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у единственного поставщика</w:t>
            </w:r>
            <w:r w:rsidRPr="008C3DBE">
              <w:rPr>
                <w:rFonts w:ascii="Times New Roman" w:hAnsi="Times New Roman" w:cs="Times New Roman"/>
                <w:sz w:val="24"/>
                <w:szCs w:val="24"/>
              </w:rPr>
              <w:tab/>
            </w:r>
            <w:r w:rsidR="007C3054">
              <w:rPr>
                <w:rFonts w:ascii="Times New Roman" w:hAnsi="Times New Roman" w:cs="Times New Roman"/>
                <w:sz w:val="24"/>
                <w:szCs w:val="24"/>
              </w:rPr>
              <w:t>4</w:t>
            </w:r>
            <w:r w:rsidR="0007306A">
              <w:rPr>
                <w:rFonts w:ascii="Times New Roman" w:hAnsi="Times New Roman" w:cs="Times New Roman"/>
                <w:sz w:val="24"/>
                <w:szCs w:val="24"/>
              </w:rPr>
              <w:t>5</w:t>
            </w:r>
            <w:bookmarkStart w:id="0" w:name="_GoBack"/>
            <w:bookmarkEnd w:id="0"/>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sz w:val="24"/>
                <w:szCs w:val="24"/>
              </w:rPr>
            </w:pPr>
            <w:r w:rsidRPr="008C3DBE">
              <w:rPr>
                <w:rFonts w:ascii="Times New Roman" w:hAnsi="Times New Roman" w:cs="Times New Roman"/>
                <w:b/>
                <w:sz w:val="24"/>
                <w:szCs w:val="24"/>
              </w:rPr>
              <w:t>Закупка у СМСП</w:t>
            </w:r>
            <w:r w:rsidR="007C3054">
              <w:rPr>
                <w:rFonts w:ascii="Times New Roman" w:hAnsi="Times New Roman" w:cs="Times New Roman"/>
                <w:sz w:val="24"/>
                <w:szCs w:val="24"/>
              </w:rPr>
              <w:tab/>
              <w:t>49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Общие условия закупки у СМСП</w:t>
            </w:r>
            <w:r w:rsidRPr="008C3DBE">
              <w:rPr>
                <w:rFonts w:ascii="Times New Roman" w:hAnsi="Times New Roman" w:cs="Times New Roman"/>
                <w:sz w:val="24"/>
                <w:szCs w:val="24"/>
              </w:rPr>
              <w:tab/>
            </w:r>
            <w:r w:rsidR="007C3054">
              <w:rPr>
                <w:rFonts w:ascii="Times New Roman" w:hAnsi="Times New Roman" w:cs="Times New Roman"/>
                <w:sz w:val="24"/>
                <w:szCs w:val="24"/>
              </w:rPr>
              <w:t>49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проведения закупок, участниками которых являются только СМСП</w:t>
            </w:r>
            <w:r w:rsidRPr="008C3DBE">
              <w:rPr>
                <w:rFonts w:ascii="Times New Roman" w:hAnsi="Times New Roman" w:cs="Times New Roman"/>
                <w:sz w:val="24"/>
                <w:szCs w:val="24"/>
              </w:rPr>
              <w:tab/>
            </w:r>
            <w:r w:rsidR="007C3054">
              <w:rPr>
                <w:rFonts w:ascii="Times New Roman" w:hAnsi="Times New Roman" w:cs="Times New Roman"/>
                <w:sz w:val="24"/>
                <w:szCs w:val="24"/>
              </w:rPr>
              <w:t>50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lastRenderedPageBreak/>
              <w:t>Особенности проведения закупок с требованием о привлечении субподрядчиков (соисполнителей) из числа СМСП</w:t>
            </w:r>
            <w:r w:rsidRPr="008C3DBE">
              <w:rPr>
                <w:rFonts w:ascii="Times New Roman" w:hAnsi="Times New Roman" w:cs="Times New Roman"/>
                <w:sz w:val="24"/>
                <w:szCs w:val="24"/>
              </w:rPr>
              <w:tab/>
            </w:r>
            <w:r w:rsidR="007C3054">
              <w:rPr>
                <w:rFonts w:ascii="Times New Roman" w:hAnsi="Times New Roman" w:cs="Times New Roman"/>
                <w:sz w:val="24"/>
                <w:szCs w:val="24"/>
              </w:rPr>
              <w:t>51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заключения и исполнения договора при закупках у СМСП</w:t>
            </w:r>
            <w:r w:rsidRPr="008C3DBE">
              <w:rPr>
                <w:rFonts w:ascii="Times New Roman" w:hAnsi="Times New Roman" w:cs="Times New Roman"/>
                <w:sz w:val="24"/>
                <w:szCs w:val="24"/>
              </w:rPr>
              <w:tab/>
            </w:r>
            <w:r w:rsidR="007C3054">
              <w:rPr>
                <w:rFonts w:ascii="Times New Roman" w:hAnsi="Times New Roman" w:cs="Times New Roman"/>
                <w:sz w:val="24"/>
                <w:szCs w:val="24"/>
              </w:rPr>
              <w:t>52</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предметом которого является выполнение проектных и (или) изыскательских работ</w:t>
            </w:r>
            <w:r w:rsidRPr="008C3DBE">
              <w:rPr>
                <w:rFonts w:ascii="Times New Roman" w:hAnsi="Times New Roman" w:cs="Times New Roman"/>
                <w:sz w:val="24"/>
                <w:szCs w:val="24"/>
              </w:rPr>
              <w:tab/>
            </w:r>
            <w:r w:rsidR="007C3054">
              <w:rPr>
                <w:rFonts w:ascii="Times New Roman" w:hAnsi="Times New Roman" w:cs="Times New Roman"/>
                <w:sz w:val="24"/>
                <w:szCs w:val="24"/>
              </w:rPr>
              <w:t>53</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r w:rsidR="007C3054">
              <w:rPr>
                <w:rFonts w:ascii="Times New Roman" w:hAnsi="Times New Roman" w:cs="Times New Roman"/>
                <w:sz w:val="24"/>
                <w:szCs w:val="24"/>
              </w:rPr>
              <w:tab/>
              <w:t>53</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Заключительные положения</w:t>
            </w:r>
            <w:r w:rsidR="007C3054">
              <w:rPr>
                <w:rFonts w:ascii="Times New Roman" w:hAnsi="Times New Roman" w:cs="Times New Roman"/>
                <w:sz w:val="24"/>
                <w:szCs w:val="24"/>
              </w:rPr>
              <w:tab/>
              <w:t>53</w:t>
            </w:r>
          </w:p>
        </w:tc>
      </w:tr>
    </w:tbl>
    <w:p w:rsidR="0022302B" w:rsidRPr="008C3DBE" w:rsidRDefault="0022302B" w:rsidP="008C3DBE">
      <w:pPr>
        <w:tabs>
          <w:tab w:val="left" w:pos="1134"/>
        </w:tabs>
        <w:spacing w:after="0" w:line="240" w:lineRule="auto"/>
        <w:jc w:val="both"/>
        <w:rPr>
          <w:rFonts w:ascii="Times New Roman" w:hAnsi="Times New Roman" w:cs="Times New Roman"/>
          <w:sz w:val="24"/>
          <w:szCs w:val="24"/>
        </w:rPr>
      </w:pPr>
    </w:p>
    <w:p w:rsidR="0022302B" w:rsidRPr="008C3DBE" w:rsidRDefault="0022302B" w:rsidP="008C3DBE">
      <w:pPr>
        <w:spacing w:after="0" w:line="240" w:lineRule="auto"/>
        <w:rPr>
          <w:rFonts w:ascii="Times New Roman" w:hAnsi="Times New Roman" w:cs="Times New Roman"/>
          <w:b/>
          <w:sz w:val="24"/>
          <w:szCs w:val="24"/>
        </w:rPr>
      </w:pPr>
      <w:r w:rsidRPr="008C3DBE">
        <w:rPr>
          <w:rFonts w:ascii="Times New Roman" w:hAnsi="Times New Roman" w:cs="Times New Roman"/>
          <w:b/>
          <w:sz w:val="24"/>
          <w:szCs w:val="24"/>
        </w:rPr>
        <w:br w:type="page"/>
      </w:r>
    </w:p>
    <w:p w:rsidR="004F380E" w:rsidRPr="008C3DBE" w:rsidRDefault="004F380E" w:rsidP="008C3DBE">
      <w:pPr>
        <w:pStyle w:val="a6"/>
        <w:numPr>
          <w:ilvl w:val="0"/>
          <w:numId w:val="4"/>
        </w:numPr>
        <w:tabs>
          <w:tab w:val="left" w:pos="284"/>
        </w:tabs>
        <w:spacing w:after="0" w:line="240" w:lineRule="auto"/>
        <w:ind w:left="0" w:firstLine="0"/>
        <w:jc w:val="both"/>
        <w:rPr>
          <w:rFonts w:ascii="Times New Roman" w:hAnsi="Times New Roman" w:cs="Times New Roman"/>
          <w:b/>
          <w:sz w:val="24"/>
          <w:szCs w:val="24"/>
        </w:rPr>
      </w:pPr>
      <w:r w:rsidRPr="008C3DBE">
        <w:rPr>
          <w:rFonts w:ascii="Times New Roman" w:hAnsi="Times New Roman" w:cs="Times New Roman"/>
          <w:b/>
          <w:sz w:val="24"/>
          <w:szCs w:val="24"/>
        </w:rPr>
        <w:lastRenderedPageBreak/>
        <w:t>Общие положения</w:t>
      </w:r>
    </w:p>
    <w:p w:rsidR="004F380E" w:rsidRPr="008C3DBE" w:rsidRDefault="004F380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Правовые основы осуществления закупок</w:t>
      </w:r>
    </w:p>
    <w:p w:rsidR="004F380E" w:rsidRPr="008C3DBE" w:rsidRDefault="004F380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Настоящее Положение разработано на основании Федерального закона от 18.07.2011 N 223-ФЗ "О закупках товаров, работ, услуг отдельными видами юридических лиц" (далее - Закон N 223-ФЗ) с целью регламентации закупочной деятельности </w:t>
      </w:r>
      <w:r w:rsidR="00BE537D" w:rsidRPr="008C3DBE">
        <w:rPr>
          <w:rFonts w:ascii="Times New Roman" w:hAnsi="Times New Roman" w:cs="Times New Roman"/>
          <w:sz w:val="24"/>
          <w:szCs w:val="24"/>
        </w:rPr>
        <w:t>Муниципального унитарного предприятия «Жилищно-коммунальный сервис» г. Сосновоборска (далее МУП «Жилкомсервис», Заказчик)</w:t>
      </w:r>
      <w:r w:rsidRPr="008C3DBE">
        <w:rPr>
          <w:rFonts w:ascii="Times New Roman" w:hAnsi="Times New Roman" w:cs="Times New Roman"/>
          <w:sz w:val="24"/>
          <w:szCs w:val="24"/>
        </w:rPr>
        <w:t>.</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 При осуществлении закупок Заказчик руководствуется Конституцией РФ, Гражданским кодексом РФ, Законом N 223-ФЗ, Федеральным законом от 26.07.2006 N 135-ФЗ "О защите конкуренции" и иными федеральными законами и нормативными правовыми актами РФ, настоящим Положением.</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 Положение при необходимости может быть изменено руководителем унитарного предприятия. Настоящее Положение и изменения к нему вступают в силу со дня утверждения.</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устанавливает полномочия Заказчика, комиссии по закупкам, порядок планирования и проведения закупок, требования к извещению о закупках, документации о закупках, порядок внесения в них изменений, размещения разъяснений, требования к участникам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Положения обязательны для всех подразделений и должностных лиц Заказчика, членов комиссии по закупкам и иных лиц, принимающих участие в закупочной деятельности Заказчика.</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D805A5" w:rsidRPr="008C3DBE" w:rsidRDefault="00D805A5" w:rsidP="008C3DBE">
      <w:pPr>
        <w:pStyle w:val="a6"/>
        <w:spacing w:after="0" w:line="240" w:lineRule="auto"/>
        <w:ind w:left="0" w:firstLine="567"/>
        <w:jc w:val="both"/>
        <w:rPr>
          <w:rFonts w:ascii="Times New Roman" w:hAnsi="Times New Roman" w:cs="Times New Roman"/>
          <w:sz w:val="24"/>
          <w:szCs w:val="24"/>
        </w:rPr>
      </w:pPr>
    </w:p>
    <w:p w:rsidR="00BE537D" w:rsidRPr="008C3DBE" w:rsidRDefault="00BE537D"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Термины, определения и сокращения</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настоящем Положении используются следующие термины:</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Аукцион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конкурентная процедура закупки с проведением торгов на право заключить договор поставки товаров (выполнения работ, оказания услуг). Победителем признается участник закупки, предложивший наиболее низкую цену договора или наиболее высокую цену права заключить договор (если цена договора снижена до нуля).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День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календарный день.</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Документация о закупке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комплект документов, содержащий информацию о предмете закупки, процедуре закупки, условиях договора, заключаемого по ее результатам, и другие сведения в соответствии с п. 1.9 настоящего Положения.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Единая информационная система в сфере закупок (ЕИС)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совокупность указанной в ч. 3 ст. 4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совокупность действий заказчика, направленных на получение определенного товара (работы, услуги). Закупка начинается с процедуры определения поставщика (подрядчика, исполнителя) и заканчивается исполнением сторонами обязательств по договору.</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в электронной форме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закупки, в ходе которой взаимодействие Заказчика и участников закупки осуществляется средствами электронной площадки без использования документов на бумажном носителе.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у единственного поставщика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Запрос котировок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неторговая конкурентная процедура закупки, при которой победителем признается участник, предложивший наименьшую цену исполнения договора.</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 предложений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неторговая конкурентная процедура закупки, при которой победителем признается участник, предложивший наилучшие условия исполнения договора в соответствии с документацией о проведении запроса предложений.</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Извещение о закупке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(закупочная комиссия)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коллегиальный орган, создаваемый Заказчиком для проведения закупок.</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Конкурс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конкурентная процедура закупки с проведением торгов. Победителем конкурса признается участник, предложивший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Положения.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Лот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отдельная единица закупки с собственным объектом закупки и </w:t>
      </w:r>
      <w:proofErr w:type="gramStart"/>
      <w:r w:rsidRPr="008C3DBE">
        <w:rPr>
          <w:rFonts w:ascii="Times New Roman" w:hAnsi="Times New Roman" w:cs="Times New Roman"/>
          <w:sz w:val="24"/>
          <w:szCs w:val="24"/>
        </w:rPr>
        <w:t>начальной ценой договора</w:t>
      </w:r>
      <w:proofErr w:type="gramEnd"/>
      <w:r w:rsidRPr="008C3DBE">
        <w:rPr>
          <w:rFonts w:ascii="Times New Roman" w:hAnsi="Times New Roman" w:cs="Times New Roman"/>
          <w:sz w:val="24"/>
          <w:szCs w:val="24"/>
        </w:rPr>
        <w:t xml:space="preserve"> и иными условиями.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Недостоверные сведения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Оператор электронной площадки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владеющее автоматизированной электронной площадкой и необходимыми для ее функционирования программно-аппаратными средствами юридическое лицо, обеспечивающее проведение процедур закупки в электронной форме.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Переторжка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Победитель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соответствующий требованиями настоящего Положения и документации о закупке участник, предложивший Заказчику наилучшие условия исполнения договора согласно критериям и условиям закупки.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Поставщик (подрядчик, исполнитель)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Процедура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Сайт Заказчика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сайт в сети Интернет, содержащий информацию о Заказчике </w:t>
      </w:r>
      <w:r w:rsidR="008D5089" w:rsidRPr="008C3DBE">
        <w:rPr>
          <w:rFonts w:ascii="Times New Roman" w:hAnsi="Times New Roman" w:cs="Times New Roman"/>
          <w:sz w:val="24"/>
          <w:szCs w:val="24"/>
        </w:rPr>
        <w:t>-</w:t>
      </w:r>
      <w:proofErr w:type="spellStart"/>
      <w:r w:rsidRPr="008C3DBE">
        <w:rPr>
          <w:rFonts w:ascii="Times New Roman" w:hAnsi="Times New Roman" w:cs="Times New Roman"/>
          <w:sz w:val="24"/>
          <w:szCs w:val="24"/>
        </w:rPr>
        <w:t>www</w:t>
      </w:r>
      <w:proofErr w:type="spellEnd"/>
      <w:r w:rsidRPr="008C3DBE">
        <w:rPr>
          <w:rFonts w:ascii="Times New Roman" w:hAnsi="Times New Roman" w:cs="Times New Roman"/>
          <w:sz w:val="24"/>
          <w:szCs w:val="24"/>
        </w:rPr>
        <w:t>.</w:t>
      </w:r>
      <w:proofErr w:type="spellStart"/>
      <w:r w:rsidR="008D5089" w:rsidRPr="008C3DBE">
        <w:rPr>
          <w:rFonts w:ascii="Times New Roman" w:hAnsi="Times New Roman" w:cs="Times New Roman"/>
          <w:sz w:val="24"/>
          <w:szCs w:val="24"/>
          <w:lang w:val="en-US"/>
        </w:rPr>
        <w:t>gcs</w:t>
      </w:r>
      <w:proofErr w:type="spellEnd"/>
      <w:r w:rsidR="008D5089" w:rsidRPr="008C3DBE">
        <w:rPr>
          <w:rFonts w:ascii="Times New Roman" w:hAnsi="Times New Roman" w:cs="Times New Roman"/>
          <w:sz w:val="24"/>
          <w:szCs w:val="24"/>
        </w:rPr>
        <w:t>24.</w:t>
      </w:r>
      <w:proofErr w:type="spellStart"/>
      <w:r w:rsidR="008D5089" w:rsidRPr="008C3DBE">
        <w:rPr>
          <w:rFonts w:ascii="Times New Roman" w:hAnsi="Times New Roman" w:cs="Times New Roman"/>
          <w:sz w:val="24"/>
          <w:szCs w:val="24"/>
          <w:lang w:val="en-US"/>
        </w:rPr>
        <w:t>ru</w:t>
      </w:r>
      <w:proofErr w:type="spellEnd"/>
      <w:r w:rsidRPr="008C3DBE">
        <w:rPr>
          <w:rFonts w:ascii="Times New Roman" w:hAnsi="Times New Roman" w:cs="Times New Roman"/>
          <w:sz w:val="24"/>
          <w:szCs w:val="24"/>
        </w:rPr>
        <w:t>.</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Способ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порядок выбора победителя и последовательность обязательных действий при осуществлении процедуры закупки.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Субъекты малого и среднего предпринимательства (СМСП)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Уклонение от заключения договора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действия (бездействие) участника закупки, с которым заключается договор, направленные на его </w:t>
      </w:r>
      <w:proofErr w:type="spellStart"/>
      <w:r w:rsidRPr="008C3DBE">
        <w:rPr>
          <w:rFonts w:ascii="Times New Roman" w:hAnsi="Times New Roman" w:cs="Times New Roman"/>
          <w:sz w:val="24"/>
          <w:szCs w:val="24"/>
        </w:rPr>
        <w:t>незаключение</w:t>
      </w:r>
      <w:proofErr w:type="spellEnd"/>
      <w:r w:rsidRPr="008C3DBE">
        <w:rPr>
          <w:rFonts w:ascii="Times New Roman" w:hAnsi="Times New Roman" w:cs="Times New Roman"/>
          <w:sz w:val="24"/>
          <w:szCs w:val="24"/>
        </w:rPr>
        <w:t>,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в установленный документацией срок обеспечения исполнения договора; непредставление в установленный документацией срок иных документов, которые требуются для заключения договора в соответствии с документацией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Участник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любое юридическое лицо (физическое лицо, в том числе индивидуальный предприниматель) или несколько выступающих на стороне одного участника </w:t>
      </w:r>
      <w:r w:rsidRPr="008C3DBE">
        <w:rPr>
          <w:rFonts w:ascii="Times New Roman" w:hAnsi="Times New Roman" w:cs="Times New Roman"/>
          <w:sz w:val="24"/>
          <w:szCs w:val="24"/>
        </w:rPr>
        <w:lastRenderedPageBreak/>
        <w:t>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Электронная площадка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настоящем Положении используются следующие сокращения:</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ЕИС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Единая информационная система в сфере закупок товаров, работ, услуг для обеспечения государственных и муниципальных нужд.</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 МУП «Жилкомсервис».</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223-ФЗ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18.07.2011 N 223-ФЗ "О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44-ФЗ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05.04.2013 N 44-ФЗ "О контрактной системе в сфере закупок товаров, работ, услуг для обеспечения государственных и муниципальных нужд".</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209-ФЗ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24.07.2007 N 209-ФЗ "О развитии малого и среднего предпринимательства в Российской Федерации".</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Положение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Положение о закупке товаров, работ, услуг для нужд Заказчика.</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Поставщик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поставщик, подрядчик или исполнитель.</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Положение об особенностях участия СМСП в закупках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Постановление Правительства РФ N 1352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Реестр 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Единый реестр субъектов малого и среднего предпринимательства, сформированный в соответствии со ст. 4.1 Закона N 209-ФЗ.</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субъекты малого и среднего предпринимательства.</w:t>
      </w:r>
    </w:p>
    <w:p w:rsidR="00BE537D" w:rsidRPr="008C3DBE" w:rsidRDefault="00BE537D" w:rsidP="008C3DBE">
      <w:pPr>
        <w:pStyle w:val="a6"/>
        <w:spacing w:after="0" w:line="240" w:lineRule="auto"/>
        <w:ind w:left="0" w:firstLine="567"/>
        <w:jc w:val="both"/>
        <w:rPr>
          <w:rFonts w:ascii="Times New Roman" w:hAnsi="Times New Roman" w:cs="Times New Roman"/>
          <w:sz w:val="24"/>
          <w:szCs w:val="24"/>
        </w:rPr>
      </w:pPr>
    </w:p>
    <w:p w:rsidR="00BE537D" w:rsidRPr="008C3DBE" w:rsidRDefault="00BE537D"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Цели и принципы закупок</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осуществляются в следующих целях:</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создание условий для своевременного и полного удовлетворения потребностей Заказчика в товарах, работах, услугах с установленными им показателями;</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реализация мер, направленных на сокращение издержек Заказчика;</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обеспечение гласности и прозрачности закупок;</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обеспечение целевого и эффективного использования средств;</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предотвращение коррупции и других злоупотреблений;</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развитие и стимулирование добросовестной конкуренции.</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не регулирует отношения, связанные:</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приобретением Заказчиком биржевых товаров на товарной бирже в соответствии с законодательством о товарных биржах и биржевой торговле;</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Заказчиком закупок товаров, работ, услуг в соответствии с Законом N 44-ФЗ;</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закупкой в сфере военно-технического сотрудничества;</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 5 Федерального закона от 30.12.2008 N 307-ФЗ "Об аудиторской деятельности";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заключением и исполнением в соответствии с законодательством РФ об электроэнергетике договоров, являющихся обязательными для субъектов оптового рынка - участников обращения электрической энергии и (или) мощности;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кредитной организацией лизинговых операций и межбанковских операций, в том числе с иностранными банками;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E537D" w:rsidRPr="008C3DBE" w:rsidRDefault="00BE537D" w:rsidP="008C3DBE">
      <w:pPr>
        <w:pStyle w:val="a6"/>
        <w:numPr>
          <w:ilvl w:val="0"/>
          <w:numId w:val="5"/>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законом от 29.12.2012 N 275-ФЗ "О государственном оборонном заказе".</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закупке товаров, работ, услуг Заказчик руководствуется следующими принципами:</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информационная открытость закупки;</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отсутствие ограничения допуска к участию в закупке путем установления </w:t>
      </w:r>
      <w:proofErr w:type="spellStart"/>
      <w:r w:rsidRPr="008C3DBE">
        <w:rPr>
          <w:rFonts w:ascii="Times New Roman" w:hAnsi="Times New Roman" w:cs="Times New Roman"/>
          <w:sz w:val="24"/>
          <w:szCs w:val="24"/>
        </w:rPr>
        <w:t>неизмеряемых</w:t>
      </w:r>
      <w:proofErr w:type="spellEnd"/>
      <w:r w:rsidRPr="008C3DBE">
        <w:rPr>
          <w:rFonts w:ascii="Times New Roman" w:hAnsi="Times New Roman" w:cs="Times New Roman"/>
          <w:sz w:val="24"/>
          <w:szCs w:val="24"/>
        </w:rPr>
        <w:t xml:space="preserve"> требований к участникам закупки.</w:t>
      </w:r>
    </w:p>
    <w:p w:rsidR="00D5257A" w:rsidRPr="008C3DBE" w:rsidRDefault="00D5257A" w:rsidP="008C3DBE">
      <w:pPr>
        <w:pStyle w:val="a6"/>
        <w:spacing w:after="0" w:line="240" w:lineRule="auto"/>
        <w:ind w:left="0" w:firstLine="567"/>
        <w:jc w:val="both"/>
        <w:rPr>
          <w:rFonts w:ascii="Times New Roman" w:hAnsi="Times New Roman" w:cs="Times New Roman"/>
          <w:sz w:val="24"/>
          <w:szCs w:val="24"/>
        </w:rPr>
      </w:pPr>
    </w:p>
    <w:p w:rsidR="00D5257A" w:rsidRPr="008C3DBE" w:rsidRDefault="00D5257A"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Способы закупок</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могут осуществляться следующими способами:</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у единственного поставщика.</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 проводится в случае закупки товаров (работ, услуг) по конкретным запросам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о качестве предлагаемых товаров (работ, услуг).</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если закупаются товары (работы, услуги), для которых есть функционирующий рынок, вследствие чего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 и запрос котировок проводятся с целью обеспечить срочные, неотложные нужды Заказчика. На любом этапе проведения данных процедур закупок Заказчик может отказаться от заключения договора без каких-либо финансовых последствий для себя.</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проводить закупки как в электронной, так и в неэлектронной форме. Закупки товаров, работ, услуг, которые включены в Перечень, утвержденный Постановлением Правительства РФ от 21.06.2012 N 616, осуществляются в электронной форме. Исключение составляют следующие случаи:</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закупке, в соответствии с ч. 15 ст. 4 Закона N 223-ФЗ, не подлежит размещению в ЕИС, а именно о закупке товаров, работ, услуг, стоимость которых не превышает сто тысяч рублей.</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проводится закупка у единственного поставщика.</w:t>
      </w:r>
    </w:p>
    <w:p w:rsidR="00D5257A" w:rsidRPr="008C3DBE" w:rsidRDefault="00D5257A" w:rsidP="008C3DBE">
      <w:pPr>
        <w:pStyle w:val="a6"/>
        <w:tabs>
          <w:tab w:val="left" w:pos="851"/>
        </w:tabs>
        <w:spacing w:after="0" w:line="240" w:lineRule="auto"/>
        <w:ind w:left="0" w:firstLine="567"/>
        <w:jc w:val="both"/>
        <w:rPr>
          <w:rFonts w:ascii="Times New Roman" w:hAnsi="Times New Roman" w:cs="Times New Roman"/>
          <w:sz w:val="24"/>
          <w:szCs w:val="24"/>
        </w:rPr>
      </w:pPr>
    </w:p>
    <w:p w:rsidR="00D5257A" w:rsidRPr="008C3DBE" w:rsidRDefault="00D5257A"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Информационное обеспечение закупок</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размещает в ЕИС:</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настоящее Положение и изменения, вносимые в него (не позднее 15 дней со дня утверждения);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планы закупок товаров, работ, услуг на срок не менее одного года;</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извещения о закупках и вносимые в них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документацию о закупках и вносимые в нее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проекты договоров и вносимые в них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разъяснения документации о закупках;</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составляемые в ходе проведения закупок и по результатам их проведения;</w:t>
      </w:r>
    </w:p>
    <w:p w:rsidR="002B00D8"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уведомления об отказе от заключения договора;</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иную информацию, размещение которой в ЕИС предусмотрено Законом N 223-ФЗ, в том числе сведения, перечисленные в п. п. 1.5.3 - 1.5.4 настоящего Положения.</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заключении и в ходе исполнения договора изменяются объем, цена закупаемых товаров, работ, услуг или сроки исполнения договора по сравнению с указанными в протоколе, который составлен по результатам закупки,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позднее 10-го числа месяца, следующего за отчетным, размещает в ЕИС:</w:t>
      </w:r>
    </w:p>
    <w:p w:rsidR="00D5257A" w:rsidRPr="008C3DBE" w:rsidRDefault="00870472"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70472">
        <w:rPr>
          <w:rFonts w:ascii="Times New Roman" w:hAnsi="Times New Roman" w:cs="Times New Roman"/>
          <w:sz w:val="24"/>
          <w:szCs w:val="24"/>
        </w:rPr>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настоящего Федерального закона</w:t>
      </w:r>
      <w:r w:rsidR="00D5257A" w:rsidRPr="008C3DBE">
        <w:rPr>
          <w:rFonts w:ascii="Times New Roman" w:hAnsi="Times New Roman" w:cs="Times New Roman"/>
          <w:sz w:val="24"/>
          <w:szCs w:val="24"/>
        </w:rPr>
        <w:t>;</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у единственного поставщика;</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сведения о которой составляют государственную тайну или в отношении которой приняты решения Правительства РФ в соответствии с ч. 16 ст. 4 Закона N 223-ФЗ;</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у СМСП.</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позднее 1 февраля года, следующего за отчетным, размещает в ЕИС:</w:t>
      </w:r>
    </w:p>
    <w:p w:rsidR="00056907" w:rsidRPr="008C3DBE" w:rsidRDefault="00056907" w:rsidP="008C3DBE">
      <w:pPr>
        <w:pStyle w:val="a6"/>
        <w:numPr>
          <w:ilvl w:val="0"/>
          <w:numId w:val="1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годовом объеме закупки, которую обязан осуществить у СМСП в текущем году, - если годовой объем выручки Заказчика от продажи продукции (товаров, работ, услуг) по данным годовой бухгалтерской (финансовой) отчетности за предшествующий календарный год превысил 2 млрд руб.;</w:t>
      </w:r>
    </w:p>
    <w:p w:rsidR="00056907" w:rsidRPr="008C3DBE" w:rsidRDefault="00056907" w:rsidP="008C3DBE">
      <w:pPr>
        <w:pStyle w:val="a6"/>
        <w:numPr>
          <w:ilvl w:val="0"/>
          <w:numId w:val="1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годовой отчет о закупке товаров, работ, услуг у СМСП - если в отчетном году Заказчик обязан был осуществить определенный объем закупок у таких субъектов.</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Содержание извещения и документации о закупке формируется исходя из выбранного способа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трех дней со дня принятия решения о внесении изменений в извещение и документацию о закупке такие изменения размещаются Заказчиком в ЕИС.</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составляемые в ходе закупки, размещаются в ЕИС не позднее чем через три дня со дня подписания.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56907" w:rsidRPr="008C3DBE" w:rsidRDefault="00056907"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056907" w:rsidRPr="008C3DBE" w:rsidRDefault="00056907"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размещается в ЕИС и на сайте Заказчика следующая информация:</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056907" w:rsidRPr="008C3DBE" w:rsidRDefault="0005690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вправе не размещать в ЕИС сведения о закупке товаров, работ, услуг, стоимость которых не превышает 100 тыс. руб. </w:t>
      </w:r>
    </w:p>
    <w:p w:rsidR="00056907" w:rsidRPr="008C3DBE" w:rsidRDefault="0005690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информация о закупке, планы закупки, размещенные в ЕИС и на сайте Заказчика, доступны для ознакомления без взимания платы.</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056907" w:rsidRPr="008C3DBE" w:rsidRDefault="00056907"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Планирование закупок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планировании закупок Заказчик руководствуется Правилами формирования плана закупки и Требованиями к форме такого плана, утвержденными Постановлением Правительства РФ от 17.09.2012 N 932.</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Планирование закупок осуществляется исходя из оценки потребностей Заказчика в товарах, работах, услугах.</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закупки должен иметь поквартальную разбивку.</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план закупки не включаются сведения о закупках, предусмотренных п. 1.5.9 </w:t>
      </w:r>
      <w:r w:rsidR="0099290B" w:rsidRPr="008C3DBE">
        <w:rPr>
          <w:rFonts w:ascii="Times New Roman" w:hAnsi="Times New Roman" w:cs="Times New Roman"/>
          <w:sz w:val="24"/>
          <w:szCs w:val="24"/>
        </w:rPr>
        <w:t>-1.5.11</w:t>
      </w:r>
      <w:r w:rsidRPr="008C3DBE">
        <w:rPr>
          <w:rFonts w:ascii="Times New Roman" w:hAnsi="Times New Roman" w:cs="Times New Roman"/>
          <w:sz w:val="24"/>
          <w:szCs w:val="24"/>
        </w:rPr>
        <w:t xml:space="preserve"> настоящего Положения.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 план закупки могут вноситься в следующих случаях:</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изменилась потребность в товарах, работах, услугах, в том числе сроки их приобретения, способ осуществления закупки и срок исполнения договора;</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наступил или увеличился риск наступления непредвиденных обстоятельств (аварии, чрезвычайной ситуации);</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Заказчика возникли обязательства исполнителя по договору (например, он заключил гос</w:t>
      </w:r>
      <w:r w:rsidR="003D1331" w:rsidRPr="008C3DBE">
        <w:rPr>
          <w:rFonts w:ascii="Times New Roman" w:hAnsi="Times New Roman" w:cs="Times New Roman"/>
          <w:sz w:val="24"/>
          <w:szCs w:val="24"/>
        </w:rPr>
        <w:t xml:space="preserve">ударственный </w:t>
      </w:r>
      <w:r w:rsidRPr="008C3DBE">
        <w:rPr>
          <w:rFonts w:ascii="Times New Roman" w:hAnsi="Times New Roman" w:cs="Times New Roman"/>
          <w:sz w:val="24"/>
          <w:szCs w:val="24"/>
        </w:rPr>
        <w:t>контракт или иной договор в качестве исполнителя);</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иных случаях, установленных в настоящем Положении и других документах Заказчика.</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056907" w:rsidRPr="008C3DBE" w:rsidRDefault="00056907"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Полномочия Заказчика при подготовке и проведении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подготовке и проведении закупки осуществляет следующие действия:</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формирует потребности в товаре, работе, услуге;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определяет предмет закупки и способ ее проведения в соответствии с планом закупки;</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рассматривает обоснование потребности в закупке у единственного поставщика, поступившее от структурных подразделений Заказчика;</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разрабатывает извещение и документацию о закупке согласно требованиям законодательства и настоящего Положения;</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разрабатывает формы документов, которые участникам закупки следует заполнить при подготовке заявок;</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готовит разъяснения положений документации о закупке и изменения, вносимые в нее;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размещает в ЕИС извещение о проведении закупки, документацию о закупке, разъяснения положений документации о закупке и изменения, вносимые в нее;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 договор по итогам процедуры закупки;</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контролирует исполнение договора;</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оценивает эффективность закупки;</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формирует отчет об итогах проведенных закупок. Такой отчет должен содержать информацию о количестве и общей стоимости договоров, заключенных по результатам:</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товаров, работ, услуг;</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товаров, работ, услуг у единственного поставщика;</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сведения о которых составляют государственную тайну или в отношении которых приняты решения Правительства РФ в соответствии с ч. 16 ст. 4 Закона N 223-ФЗ;</w:t>
      </w:r>
    </w:p>
    <w:p w:rsidR="00056907" w:rsidRPr="008C3DBE" w:rsidRDefault="0099290B"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у СМСП.</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B11D96" w:rsidRPr="008C3DBE" w:rsidRDefault="00B11D9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Комиссия по закупкам</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создает комиссию по закупкам, чтобы выбрать участника закупки, с которым будет заключен договор на поставку товара (выполнение работ, оказание услуг).</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утверждения и изменения состава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периодичность ротации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состав комиссии и круг компетенций ее членов;</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членам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функции комиссии при проведении закупки каждым из способов, предусмотренных настоящим Положением;</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права и обязанности членов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организации работы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принятия решений комиссией;</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сведения по усмотрению Заказчика.</w:t>
      </w:r>
    </w:p>
    <w:p w:rsidR="00F72D9D" w:rsidRPr="008C3DBE" w:rsidRDefault="00F72D9D" w:rsidP="008C3DBE">
      <w:pPr>
        <w:pStyle w:val="a6"/>
        <w:spacing w:after="0" w:line="240" w:lineRule="auto"/>
        <w:ind w:left="0" w:firstLine="567"/>
        <w:jc w:val="both"/>
        <w:rPr>
          <w:rFonts w:ascii="Times New Roman" w:hAnsi="Times New Roman" w:cs="Times New Roman"/>
          <w:sz w:val="24"/>
          <w:szCs w:val="24"/>
        </w:rPr>
      </w:pPr>
    </w:p>
    <w:p w:rsidR="00B11D96" w:rsidRPr="008C3DBE" w:rsidRDefault="00B11D9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Документация о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соответствие этих сведений настоящему Положению и Закону N 223-ФЗ.</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документации о закупке обязательно указываются:</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не указывает в документации о закупке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в документации о закупке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99290B"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содержанию, форме, оформлению и составу заявки на участие в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условия и сроки (периоды) поставки товара, выполнения работы, оказания услуги;</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форма, сроки и порядок оплаты товара, работы, услуги;</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место, дата, время начала и время окончания срока подачи заявок на участие в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участникам закупки и перечень документов, необходимых для подтверждения соответствия участников этим требованиям и для оценки и сопоставления заявок по критериям, указанным в документации о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форма, порядок, дата начала и дата окончания срока предоставления участникам закупки разъяснений положений документации о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закупки, если закупкой предусмотрена процедура вскрытия конвертов;</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 закупки и подведения итогов закупки;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критерии оценки и сопоставления заявок на участие в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порядок оценки и сопоставления заявок на участие в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методика оценки предложений участников закупки;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расчета рейтинга каждой заявки;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 документы, которые подлежат оценке и сопоставлению;</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сведения в соответствии с настоящим Положением.</w:t>
      </w:r>
    </w:p>
    <w:p w:rsidR="00B11D96" w:rsidRPr="008C3DBE" w:rsidRDefault="00B11D96"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иное не предусмотрено документацией о закупках, поставляемый товар должен быть новым (не был в употреблении, не проходил ремонта, в том числе восстановления, замены составных частей, восстановления потребительских свойств).</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установить в документации о закупке требование о представлении участниками обеспечения заявки на участие в закупке, размере, сроках и порядке внесения такого обеспечения. Обеспечение заявки на участие в закупке может быть оформлено по выбору участника в виде банковской гарантии, внесения денежных средств на указанный в документации счет или иным способом, предусмотренным документацией о закупке. Денежные средства, внесенные в качестве обеспечения заявки (денежная сумма, указанная в банковской гарантии, или оформленное иным предусмотренным документацией способом обеспечение заявки), удерживаются в пользу заказчика в случае уклонения участника закупки от заключения договора, когда такое заключение в соответствии с настоящим Положением обязательно.</w:t>
      </w:r>
    </w:p>
    <w:p w:rsidR="008D630F" w:rsidRPr="008C3DBE" w:rsidRDefault="008D630F"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возвращает обеспечение заявки в течение семи рабочих дней:</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заключения договора - победителю закупки и участнику закупки, заявке которого присвоено второе место после победителя;</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подписания итогового протокола закупки - допущенным к закупке участникам, заявкам которых присвоены места ниже второго;</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подписания протокола, указанного в п. 1.11.3 или п. 1.11.4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окончания приема заявок - участникам закупки, заявки которых в соответствии с настоящим Положением возвращены без рассмотрения, а также участникам, отозвавшим свои заявки;</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принятия решения об отказе от проведения закупки - всем участникам, представившим обеспечение заявки на участие в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Документация о закупке и извещение о проведении закупки размещаются в ЕИС и доступны для ознакомления без взимания платы.</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закупки вправе направить запрос о разъяснении положений документации о закупке в письменной форме, в том числе в виде электронного документа. В течение трех рабочих дней со дня его поступления Заказчик обязан направить участнику разъяснения в письменной форме. Заказчик не может менять условия документации в рамках разъяснения ее положений.</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позднее трех дней со дня направления участнику закупки разъяснения положений документации такое разъяснение должно быть размещено в ЕИС. При этом содержание запроса на разъяснение приводится без указания участника закупки, от которого поступил запрос.</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Изменять предмет закупки не допускается.</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закупке, документацию о закупке, размещаются в ЕИС не позднее трех дней со дня принятия решения об их внесении.</w:t>
      </w:r>
    </w:p>
    <w:p w:rsidR="00B11D96" w:rsidRPr="008C3DBE" w:rsidRDefault="00B11D96"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проведении торгов (конкурса или аукциона) изменения в извещение о проведении закупки, документацию о закупке внесены позднее чем за 15 дней до даты окончания подачи заявок на участие в закупке, срок их подачи должен быть продлен так, чтобы период со дня размещения в ЕИС изменений, внесенных в извещение о закупке, документацию о закупке, до даты окончания срока подачи заявок составлял не менее 15 дней.</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отказаться от проведения конкурса или аукциона до срока, указанного в соответствующем извещении, но не позже дня окончания приема заявок. От проведения запроса предложений или запроса котировок Заказчик вправе отказаться на любом этапе вплоть до заключения договора. В день принятия решения об отказе от проведения закупки составляется соответствующее уведомление. В нем указываются:</w:t>
      </w:r>
    </w:p>
    <w:p w:rsidR="00B11D96" w:rsidRPr="008C3DBE" w:rsidRDefault="00B11D96" w:rsidP="008C3DBE">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составления уведомления;</w:t>
      </w:r>
    </w:p>
    <w:p w:rsidR="00B11D96" w:rsidRPr="008C3DBE" w:rsidRDefault="00B11D96" w:rsidP="008C3DBE">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причина отказа от проведения закупки.</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Уведомление подписывается уполномоченным лицом Заказчика и размещается в ЕИС не позднее дня, следующего за днем принятия решения об отказе от проведения закупки.</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8684F" w:rsidRPr="00BF28BB" w:rsidRDefault="00B11D96" w:rsidP="00BF28BB">
      <w:pPr>
        <w:pStyle w:val="a6"/>
        <w:numPr>
          <w:ilvl w:val="2"/>
          <w:numId w:val="1"/>
        </w:numPr>
        <w:tabs>
          <w:tab w:val="left" w:pos="1276"/>
        </w:tabs>
        <w:autoSpaceDE w:val="0"/>
        <w:autoSpaceDN w:val="0"/>
        <w:adjustRightInd w:val="0"/>
        <w:spacing w:after="0" w:line="240" w:lineRule="auto"/>
        <w:ind w:left="0" w:firstLine="555"/>
        <w:jc w:val="both"/>
        <w:rPr>
          <w:rFonts w:ascii="Times New Roman" w:hAnsi="Times New Roman" w:cs="Times New Roman"/>
          <w:sz w:val="24"/>
          <w:szCs w:val="24"/>
        </w:rPr>
      </w:pPr>
      <w:r w:rsidRPr="00BF28BB">
        <w:rPr>
          <w:rFonts w:ascii="Times New Roman" w:hAnsi="Times New Roman" w:cs="Times New Roman"/>
          <w:sz w:val="24"/>
          <w:szCs w:val="24"/>
        </w:rPr>
        <w:t>Заказчик вправе предусмотреть в проекте договора и документации о закупке условие об обеспечении исполнения договора. Способ обеспечения устанавливается в соответствии с нормами Гражданского кодекса РФ. Размер обеспечения исполнения договора и срок, на который оно предоставляется, указываются в проекте договора и в документации о закупке.</w:t>
      </w:r>
      <w:r w:rsidR="0038684F" w:rsidRPr="00BF28BB">
        <w:rPr>
          <w:rFonts w:ascii="Times New Roman" w:hAnsi="Times New Roman" w:cs="Times New Roman"/>
          <w:sz w:val="24"/>
          <w:szCs w:val="24"/>
        </w:rPr>
        <w:t xml:space="preserve"> Договор заключается только после предоставления участником обеспечения исполнения договора в полном размере.</w:t>
      </w:r>
    </w:p>
    <w:p w:rsidR="0038684F" w:rsidRPr="00BF28BB" w:rsidRDefault="0038684F" w:rsidP="0038684F">
      <w:pPr>
        <w:pStyle w:val="a6"/>
        <w:autoSpaceDE w:val="0"/>
        <w:autoSpaceDN w:val="0"/>
        <w:adjustRightInd w:val="0"/>
        <w:spacing w:after="0" w:line="240" w:lineRule="auto"/>
        <w:ind w:left="0" w:firstLine="567"/>
        <w:jc w:val="both"/>
        <w:rPr>
          <w:rFonts w:ascii="Times New Roman" w:hAnsi="Times New Roman" w:cs="Times New Roman"/>
          <w:sz w:val="24"/>
          <w:szCs w:val="24"/>
        </w:rPr>
      </w:pPr>
      <w:r w:rsidRPr="00BF28BB">
        <w:rPr>
          <w:rFonts w:ascii="Times New Roman" w:hAnsi="Times New Roman" w:cs="Times New Roman"/>
          <w:sz w:val="24"/>
          <w:szCs w:val="24"/>
        </w:rPr>
        <w:t>Заказчик вправе установить размер обеспечения исполнения договора от пяти до тридцати процентов начальной (максимальной) цены договора, указанной в извещении об осуществлении закупки.</w:t>
      </w:r>
    </w:p>
    <w:p w:rsidR="0038684F" w:rsidRPr="0038684F" w:rsidRDefault="0038684F" w:rsidP="0038684F">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BF28BB">
        <w:rPr>
          <w:rFonts w:ascii="Times New Roman" w:hAnsi="Times New Roman" w:cs="Times New Roman"/>
          <w:sz w:val="24"/>
          <w:szCs w:val="24"/>
        </w:rPr>
        <w:t>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закупки, но не менее чем в размере аванса (если договором предусмотрена выплата аванса).</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вправе предусмотреть в проекте договора и документации о закупке условие, по которому договор заключается только после того, как участник закупки представит </w:t>
      </w:r>
      <w:r w:rsidRPr="008C3DBE">
        <w:rPr>
          <w:rFonts w:ascii="Times New Roman" w:hAnsi="Times New Roman" w:cs="Times New Roman"/>
          <w:sz w:val="24"/>
          <w:szCs w:val="24"/>
        </w:rPr>
        <w:lastRenderedPageBreak/>
        <w:t>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B11D96" w:rsidRPr="008C3DBE" w:rsidRDefault="00B11D96"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России от 02.10.2013 N 567. Заказчик отдельным приказом может установить иной порядок ее определения.</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Приоритет не предоставляется в следующих случаях:</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признана несостоявшейся и договор заключается с единственным участником закупки;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Условием предоставления приоритета является включение в документацию о закупке следующих сведений:</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об указании (декларировании) участником закупки в заявке на участие (в соответствующей ее части заявки, содержащей предложение о поставке товара) наименования страны происхождения поставляемых товаров;</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сведений о начальной (максимальной) цене единицы каждого товара, работы, услуги, являющихся предметом закупки;</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xml:space="preserve">. 4, 5 п. 1.9.20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367D9" w:rsidRPr="008C3DBE" w:rsidRDefault="00C367D9" w:rsidP="008C3DBE">
      <w:pPr>
        <w:pStyle w:val="a6"/>
        <w:spacing w:after="0" w:line="240" w:lineRule="auto"/>
        <w:ind w:left="0" w:firstLine="567"/>
        <w:jc w:val="both"/>
        <w:rPr>
          <w:rFonts w:ascii="Times New Roman" w:hAnsi="Times New Roman" w:cs="Times New Roman"/>
          <w:sz w:val="24"/>
          <w:szCs w:val="24"/>
        </w:rPr>
      </w:pPr>
    </w:p>
    <w:p w:rsidR="00C367D9" w:rsidRPr="008C3DBE" w:rsidRDefault="00C367D9"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Требования к участникам закупки</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участникам закупки предъявляются следующие обязательные требования: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должен отвечать требованиям документации о закупке и настоящего Положения;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или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участник закупки обладает исключительными правами на объекты интеллектуальной собственности либо правами на использование результатов интеллектуальной деятельности в </w:t>
      </w:r>
      <w:r w:rsidRPr="008C3DBE">
        <w:rPr>
          <w:rFonts w:ascii="Times New Roman" w:hAnsi="Times New Roman" w:cs="Times New Roman"/>
          <w:sz w:val="24"/>
          <w:szCs w:val="24"/>
        </w:rPr>
        <w:lastRenderedPageBreak/>
        <w:t>объеме, достаточном для исполнения договора. Данное требование предъявляется, если в связи с исполнением договора Заказчик приобретает права на объекты интеллектуальной собственности либо исполнение договора предполагает использование результатов интеллектуальной деятельности.</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участникам закупки не допускается устанавливать требования дискриминационного характера.</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Условия допуска к участию и отстранения от участия в закупках</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отказывает участнику закупки в допуске к участию в процедуре закупки в следующих случаях:</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выявлено несоответствие участника хотя бы одному из требований, перечисленных в п. 1.10.1 настоящего Положения;</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и (или) его заявка не соответствует иным требованиям документации о закупке или настоящего Положения;</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не представил документы, необходимые для участия в процедуре закупки;</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представленных документах или в заявке указаны недостоверные сведения об участнике закупки и (или) о товарах, работах, услугах;</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не представил обеспечение заявки на участие в закупке, если такое обеспечение предусмотрено документацией о закупке.</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выявлен хотя бы один из фактов, указанных в п. 1.11.1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случае выявления фактов, предусмотренных в п. 1.11.1, в момент рассмотрения заявок информация об отстранении участников отражается в протоколе рассмотрения заявок. При этом указываются основания отстранения, факты, послужившие основанием для отстранения, и обстоятельства выявления таких фактов.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факты, перечисленные в п. 1.11.1, выявлены на ином этапе закупки, комиссия по закупкам составляет протокол отстранения от участия в процедуре закупки. В него включается следующая информация: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составления протокола;</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(для юридического лица), фамилия, имя, отчество (для физического лица), ИНН/КПП/ОГРН (при наличии), местонахождение, почтовый адрес, контактный телефон участника;</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основание для отстранения в соответствии с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обстоятельства, при которых выявлен факт, указанный в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полученные Заказчиком, комиссией по закупкам в подтверждение факта, названного в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E7713C" w:rsidRDefault="00E7713C" w:rsidP="008C3DBE">
      <w:pPr>
        <w:pStyle w:val="a6"/>
        <w:spacing w:after="0" w:line="240" w:lineRule="auto"/>
        <w:ind w:left="0" w:firstLine="567"/>
        <w:jc w:val="both"/>
        <w:rPr>
          <w:rFonts w:ascii="Times New Roman" w:hAnsi="Times New Roman" w:cs="Times New Roman"/>
          <w:sz w:val="24"/>
          <w:szCs w:val="24"/>
        </w:rPr>
      </w:pPr>
    </w:p>
    <w:p w:rsidR="00BF28BB" w:rsidRPr="008C3DBE" w:rsidRDefault="00BF28BB"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lastRenderedPageBreak/>
        <w:t>Порядок заключения и исполнения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заключается Заказчиком в порядке, установленном настоящим Положением, с учетом норм законодательства.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с победителем (единственным участником) конкурса, аукциона, запроса котировок, запроса предложений Заказчик заключает в следующем порядке.</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который прилагается к извещению о проведении закупки 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Победитель закупки (единственный участник) в течение пяти дней со дня получения проекта договора подписывает его, скрепляет печатью (при наличии) и передает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договор и возвращает один экземпляр победителю закупки (единственному участнику).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с единственным поставщиком заключается в следующем порядке.</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Единственный поставщик в течение пяти дней со дня получения договора подписывает его и скрепляет печатью (при наличии), передает Заказчику.</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 течение пяти дней со дня получения договора подписывает его, заверяет печатью и возвращает один экземпляр поставщику.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участник закупки, с которым заключается договор согласно настоящему Положению, получив договор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и время составления протокола;</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закупки и номер закупки;</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Подписанный участником закупки протокол в тот же день направляется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4B0D22"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когда по результатам учета замечаний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 1.5.2 настоящего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признается уклонившимся от заключения договора в случае, когда:</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представил подписанный договор в редакции Заказчика в срок, определенный настоящим Положением;</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не предоставил обеспечение исполнения договора в срок, установленный документацией о закупке, - если требование о предоставлении такого обеспечения было предусмотрено документацией о закупке и проектом договора;</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позднее одного рабочего дня, следующего за днем, когда установлены факты, предусмотренные в п. 1.12.5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составления протокола;</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лица, которое уклонилось от заключения договора;</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факты, на основании которых лицо признано уклонившимся от заключения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E7713C"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п. 1.11.2 настоящего Положения или признан уклонившимся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его, скрепляет печатью (при наличии) и возвращает договор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ранее чем через 10 дней со дня публикации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Договоры, заключенные по результатам процедур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 договора является твердой и может изменяться только в следующих случаях:</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цена снижается по соглашению сторон </w:t>
      </w:r>
      <w:r w:rsidR="00E7713C" w:rsidRPr="008C3DBE">
        <w:rPr>
          <w:rFonts w:ascii="Times New Roman" w:hAnsi="Times New Roman" w:cs="Times New Roman"/>
          <w:sz w:val="24"/>
          <w:szCs w:val="24"/>
        </w:rPr>
        <w:t>без изменения,</w:t>
      </w:r>
      <w:r w:rsidRPr="008C3DBE">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поставщик частично выполнил условия договора и Заказчика такое исполнение договора удовлетворило. В этой ситуации поставленный товар, выполненные работы, оказанные услуги оплачиваются по цене единицы товара, работы, услуги исходя из объема фактически поставленного товара, оказанных услуг, выполненных работ, если данное условие было предусмотрено в документации о закупке и в договоре;</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возможность изменить цену договора предусмотрена таким договором.</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объем, цена закупаемых товаров, работ, услуг или сроки исполнения договора изменяются по сравнению с указанными в протоколе, который составлен по результатам закупки, Заказчик не позднее 10 дней со дня внесения изменений в договор размещает в ЕИС информацию об измененных условиях.</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w:t>
      </w:r>
      <w:r w:rsidR="00E7713C" w:rsidRPr="008C3DBE">
        <w:rPr>
          <w:rFonts w:ascii="Times New Roman" w:hAnsi="Times New Roman" w:cs="Times New Roman"/>
          <w:sz w:val="24"/>
          <w:szCs w:val="24"/>
        </w:rPr>
        <w:t>либо,</w:t>
      </w:r>
      <w:r w:rsidRPr="008C3DBE">
        <w:rPr>
          <w:rFonts w:ascii="Times New Roman" w:hAnsi="Times New Roman" w:cs="Times New Roman"/>
          <w:sz w:val="24"/>
          <w:szCs w:val="24"/>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Заказчиком просрочено исполнение обязательства, предусмотренного договором, поставщик вправе потребовать уплаты неустойки (штрафа, пеней). Неустойка (штраф, пени) начисляется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должен составлять не более 1/300 ключевой ставки Банка России на день уплаты. Конкретный размер неустойки или порядок ее расчета должен быть указан в договоре.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8C3DBE">
        <w:rPr>
          <w:rFonts w:ascii="Times New Roman" w:hAnsi="Times New Roman" w:cs="Times New Roman"/>
          <w:sz w:val="24"/>
          <w:szCs w:val="24"/>
        </w:rPr>
        <w:t>ненадлежаще</w:t>
      </w:r>
      <w:proofErr w:type="spellEnd"/>
      <w:r w:rsidRPr="008C3DBE">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произошла вследствие обстоятельств непреодолимой силы или по вине Заказчика.</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 учетом особенностей предмета закупки в договоре могут устанавливаться иные меры ответственности за нарушение условий договора.</w:t>
      </w:r>
    </w:p>
    <w:p w:rsidR="00342C40"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 РФ.</w:t>
      </w:r>
    </w:p>
    <w:p w:rsidR="000E3A99" w:rsidRPr="008C3DBE" w:rsidRDefault="000E3A99" w:rsidP="000E3A99">
      <w:pPr>
        <w:pStyle w:val="a6"/>
        <w:spacing w:after="0" w:line="240" w:lineRule="auto"/>
        <w:ind w:left="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Реестр заключенных договоров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формировании информации и документов для реестра договоров Заказчик руководствуется Постановлением Правительства РФ от 31.10.2014 N 1132 "О порядке ведения реестра договоров, заключенных заказчиками по результатам закупки" и Приказом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вносит сведения о заключенных договорах и передает прилагаемые к ним документы в реестр договоров в течение </w:t>
      </w:r>
      <w:r w:rsidR="007A5D8C" w:rsidRPr="00870472">
        <w:rPr>
          <w:rFonts w:ascii="Times New Roman" w:hAnsi="Times New Roman" w:cs="Times New Roman"/>
          <w:sz w:val="24"/>
          <w:szCs w:val="24"/>
        </w:rPr>
        <w:t>трех</w:t>
      </w:r>
      <w:r w:rsidR="007A5D8C">
        <w:rPr>
          <w:rFonts w:ascii="Times New Roman" w:hAnsi="Times New Roman" w:cs="Times New Roman"/>
          <w:sz w:val="24"/>
          <w:szCs w:val="24"/>
        </w:rPr>
        <w:t xml:space="preserve"> </w:t>
      </w:r>
      <w:r w:rsidRPr="008C3DBE">
        <w:rPr>
          <w:rFonts w:ascii="Times New Roman" w:hAnsi="Times New Roman" w:cs="Times New Roman"/>
          <w:sz w:val="24"/>
          <w:szCs w:val="24"/>
        </w:rPr>
        <w:t>рабочих дней с даты заключения таких договоров.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реестр договоров не вносятся сведения и не передаются документы, которые в соответствии с Законом N 223-ФЗ и настоящим Положением не подлежат размещению в ЕИС.</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в электронной форме</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провести любую конкурентную процедуру закупки (конкурс, аукцион, запрос предложений, запрос котировок) в электронной форме.</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закупки в электронной форме Заказчик размещает информацию о закупке в ЕИС и на сайте электронной площадки.</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закупки в электронной форме регулируется настоящим Положением в части, не противоречащей регламентам и правилам проведения процедур, установленным электронной площадкой.</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проведения процедуры закупки в электронной форме Заказчик и победитель закупки заключают договор в соответствии с тр</w:t>
      </w:r>
      <w:r w:rsidR="00DC61F2" w:rsidRPr="008C3DBE">
        <w:rPr>
          <w:rFonts w:ascii="Times New Roman" w:hAnsi="Times New Roman" w:cs="Times New Roman"/>
          <w:sz w:val="24"/>
          <w:szCs w:val="24"/>
        </w:rPr>
        <w:t>ебованиями настоящего Положения</w:t>
      </w:r>
      <w:r w:rsidRPr="008C3DBE">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конкурса</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Конкурс на право заключения договора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осуществляется путем проведения конкурса, когда необходимо закупить товары, работы, услуги по конкретным запросам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 3.4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взимать с участников плату за участие в конкурсе.</w:t>
      </w:r>
    </w:p>
    <w:p w:rsidR="00E7713C"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размещает в ЕИС извещение о проведении конкурса и конкурсную документацию не менее чем </w:t>
      </w:r>
      <w:r w:rsidRPr="00BF28BB">
        <w:rPr>
          <w:rFonts w:ascii="Times New Roman" w:hAnsi="Times New Roman" w:cs="Times New Roman"/>
          <w:sz w:val="24"/>
          <w:szCs w:val="24"/>
        </w:rPr>
        <w:t>за</w:t>
      </w:r>
      <w:r w:rsidR="006037E2" w:rsidRPr="00BF28BB">
        <w:rPr>
          <w:rFonts w:ascii="Times New Roman" w:hAnsi="Times New Roman" w:cs="Times New Roman"/>
          <w:sz w:val="24"/>
          <w:szCs w:val="24"/>
        </w:rPr>
        <w:t xml:space="preserve"> 15</w:t>
      </w:r>
      <w:r w:rsidRPr="008C3DBE">
        <w:rPr>
          <w:rFonts w:ascii="Times New Roman" w:hAnsi="Times New Roman" w:cs="Times New Roman"/>
          <w:sz w:val="24"/>
          <w:szCs w:val="24"/>
        </w:rPr>
        <w:t xml:space="preserve"> дней до </w:t>
      </w:r>
      <w:r w:rsidR="006037E2" w:rsidRPr="008C3DBE">
        <w:rPr>
          <w:rFonts w:ascii="Times New Roman" w:hAnsi="Times New Roman" w:cs="Times New Roman"/>
          <w:sz w:val="24"/>
          <w:szCs w:val="24"/>
        </w:rPr>
        <w:t>даты</w:t>
      </w:r>
      <w:r w:rsidRPr="008C3DBE">
        <w:rPr>
          <w:rFonts w:ascii="Times New Roman" w:hAnsi="Times New Roman" w:cs="Times New Roman"/>
          <w:sz w:val="24"/>
          <w:szCs w:val="24"/>
        </w:rPr>
        <w:t xml:space="preserve"> окончания срока подачи заявок на участие в конкурсе, за исключением случаев, когда сведения о закупке не подлежат размещению в ЕИС (ч. 15, 16 ст. 4 Закона N 223-ФЗ) или могут не размещаться в ЕИС в соответствии с п. </w:t>
      </w:r>
      <w:r w:rsidR="00A4682F" w:rsidRPr="008C3DBE">
        <w:rPr>
          <w:rFonts w:ascii="Times New Roman" w:hAnsi="Times New Roman" w:cs="Times New Roman"/>
          <w:sz w:val="24"/>
          <w:szCs w:val="24"/>
        </w:rPr>
        <w:t>п.</w:t>
      </w:r>
      <w:r w:rsidRPr="008C3DBE">
        <w:rPr>
          <w:rFonts w:ascii="Times New Roman" w:hAnsi="Times New Roman" w:cs="Times New Roman"/>
          <w:sz w:val="24"/>
          <w:szCs w:val="24"/>
        </w:rPr>
        <w:t>1.5.</w:t>
      </w:r>
      <w:r w:rsidR="00A4682F" w:rsidRPr="008C3DBE">
        <w:rPr>
          <w:rFonts w:ascii="Times New Roman" w:hAnsi="Times New Roman" w:cs="Times New Roman"/>
          <w:sz w:val="24"/>
          <w:szCs w:val="24"/>
        </w:rPr>
        <w:t>9-1.5.11</w:t>
      </w:r>
      <w:r w:rsidRPr="008C3DBE">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конкурса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конкурса должны быть указаны:</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способ закупки (конкурс);</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конкурсной документации (в том числе ссылка на адрес сайта в сети Интернет);</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конкурса;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рассмотрения предложений участников и подведения итогов конкурса. Дата подведения итогов конкурса не может быть установлена позже чем через 30 дней со дня вскрытия конвертов с заявками на участие в конкурсе;</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конкурса в электронной форме);</w:t>
      </w:r>
    </w:p>
    <w:p w:rsidR="00342C40" w:rsidRPr="008C3DBE" w:rsidRDefault="00342C40" w:rsidP="008C3DBE">
      <w:pPr>
        <w:pStyle w:val="a6"/>
        <w:numPr>
          <w:ilvl w:val="0"/>
          <w:numId w:val="2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до которого Заказчик вправе отказаться от проведения конкурса.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должен прилагаться проект договора, являющийся неотъемлемой частью извещения о проведении конкурса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 Информация о проведении конкурса, включая извещение о проведении конкурса, конкурсную документацию, проект договора, размещается Заказчиком в ЕИС.</w:t>
      </w:r>
    </w:p>
    <w:p w:rsidR="00363D09"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63D09" w:rsidRPr="00BF28BB" w:rsidRDefault="001A35A5" w:rsidP="001A35A5">
      <w:pPr>
        <w:pStyle w:val="a6"/>
        <w:tabs>
          <w:tab w:val="left" w:pos="1134"/>
        </w:tabs>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8" w:history="1">
        <w:r w:rsidRPr="00BF28BB">
          <w:rPr>
            <w:rStyle w:val="ab"/>
            <w:rFonts w:ascii="Times New Roman" w:hAnsi="Times New Roman" w:cs="Times New Roman"/>
            <w:color w:val="auto"/>
            <w:sz w:val="24"/>
            <w:szCs w:val="24"/>
            <w:u w:val="none"/>
          </w:rPr>
          <w:t>п. 3.1.3</w:t>
        </w:r>
      </w:hyperlink>
      <w:r w:rsidRPr="00BF28BB">
        <w:rPr>
          <w:rFonts w:ascii="Times New Roman" w:hAnsi="Times New Roman" w:cs="Times New Roman"/>
          <w:sz w:val="24"/>
          <w:szCs w:val="24"/>
        </w:rPr>
        <w:t xml:space="preserve"> настоящего Положения</w:t>
      </w:r>
      <w:r w:rsidR="00363D09" w:rsidRPr="00BF28BB">
        <w:rPr>
          <w:rFonts w:ascii="Times New Roman" w:hAnsi="Times New Roman" w:cs="Times New Roman"/>
          <w:sz w:val="24"/>
          <w:szCs w:val="24"/>
        </w:rPr>
        <w:t>.</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Конкурсная документация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Конкурсная документация должна содержать сведения, предусмотренные п. 1.9.2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предусмотреть в конкурсной документации условие о проведении переторжки в соответствии с п. 3.8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конкурсной документации должен быть приложен проект договора, который является ее неотъемлемой частью.</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конкурсной документации должны соответствовать сведениям, указанным в извещении о проведении конкурса.</w:t>
      </w:r>
    </w:p>
    <w:p w:rsidR="001A35A5" w:rsidRDefault="00342C40" w:rsidP="001A35A5">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A35A5" w:rsidRPr="001A35A5" w:rsidRDefault="001A35A5" w:rsidP="001A35A5">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1A35A5">
        <w:rPr>
          <w:rFonts w:ascii="Times New Roman" w:hAnsi="Times New Roman" w:cs="Times New Roman"/>
          <w:sz w:val="24"/>
          <w:szCs w:val="24"/>
        </w:rPr>
        <w:t xml:space="preserve">Изменения, внесенные в конкурсную документацию, размещаются в ЕИС в порядке и сроки, указанные в </w:t>
      </w:r>
      <w:hyperlink r:id="rId9" w:history="1">
        <w:r w:rsidRPr="001A35A5">
          <w:rPr>
            <w:rFonts w:ascii="Times New Roman" w:hAnsi="Times New Roman" w:cs="Times New Roman"/>
            <w:sz w:val="24"/>
            <w:szCs w:val="24"/>
          </w:rPr>
          <w:t>п. 3.2.3</w:t>
        </w:r>
      </w:hyperlink>
      <w:r w:rsidRPr="001A35A5">
        <w:rPr>
          <w:rFonts w:ascii="Times New Roman" w:hAnsi="Times New Roman" w:cs="Times New Roman"/>
          <w:sz w:val="24"/>
          <w:szCs w:val="24"/>
        </w:rPr>
        <w:t xml:space="preserve"> настоящего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Критерии оценки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Критериями оценки заявок на участие в конкурсе могут быть:</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качественные и (или) функциональные характеристики (потребительские свойства) товара, качество работ,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эксплуатацию товара;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техническое обслуживание товара;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сроки (периоды) поставки товара, выполнения работ, оказания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на который предоставляются гарантии качества товара, работ,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деловая репутация участника закупок;</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опыта поставки товаров, выполнения работ, оказания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42C40" w:rsidRPr="008C3DBE" w:rsidRDefault="00342C40"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участника закупки;</w:t>
      </w:r>
    </w:p>
    <w:p w:rsidR="00342C40" w:rsidRPr="008C3DBE" w:rsidRDefault="00342C40"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работников участника закупки.</w:t>
      </w:r>
    </w:p>
    <w:p w:rsidR="006021CC" w:rsidRPr="008C3DBE" w:rsidRDefault="006021CC"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другие разумные критерии, позволяющие оценить заявку.</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конкурсной документации Заказчик должен указать не менее двух критериев из предусмотренных п. 3.4.2 настоящего Положения, причем одним из этих критериев должна быть цена. Совокупная значимость выбранных критериев должна составлять 100 процентов.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3, 4 п. 3.4.2 настоящего Положения, предложениям участников конкурса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Цmin</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Цi</w:t>
      </w:r>
      <w:proofErr w:type="spellEnd"/>
      <w:r w:rsidRPr="008C3DBE">
        <w:rPr>
          <w:rFonts w:ascii="Times New Roman" w:hAnsi="Times New Roman" w:cs="Times New Roman"/>
          <w:sz w:val="24"/>
          <w:szCs w:val="24"/>
        </w:rPr>
        <w:t xml:space="preserve"> x 100,</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ЦБi</w:t>
      </w:r>
      <w:proofErr w:type="spellEnd"/>
      <w:r w:rsidRPr="008C3DBE">
        <w:rPr>
          <w:rFonts w:ascii="Times New Roman" w:hAnsi="Times New Roman" w:cs="Times New Roman"/>
          <w:sz w:val="24"/>
          <w:szCs w:val="24"/>
        </w:rPr>
        <w:t xml:space="preserve"> - количество баллов по критерию;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Цmin</w:t>
      </w:r>
      <w:proofErr w:type="spellEnd"/>
      <w:r w:rsidRPr="008C3DBE">
        <w:rPr>
          <w:rFonts w:ascii="Times New Roman" w:hAnsi="Times New Roman" w:cs="Times New Roman"/>
          <w:sz w:val="24"/>
          <w:szCs w:val="24"/>
        </w:rPr>
        <w:t xml:space="preserve"> - минимальное предложение из сделанных участниками закупки;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 критерию, указанному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п. 3.4.2 настоящего Положения, заказчик вправе установить в документации порядок сопоставления предложений участников - плательщиков НДС и участников, применяющих упрощенную систему налогообложения (освобожденных от уплаты НДС).</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5, 6 п. 3.4.2 настоящего Положения, предложениям участников конкурса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Сmin</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Сi</w:t>
      </w:r>
      <w:proofErr w:type="spellEnd"/>
      <w:r w:rsidRPr="008C3DBE">
        <w:rPr>
          <w:rFonts w:ascii="Times New Roman" w:hAnsi="Times New Roman" w:cs="Times New Roman"/>
          <w:sz w:val="24"/>
          <w:szCs w:val="24"/>
        </w:rPr>
        <w:t xml:space="preserve"> x 100,</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СБi</w:t>
      </w:r>
      <w:proofErr w:type="spellEnd"/>
      <w:r w:rsidRPr="008C3DBE">
        <w:rPr>
          <w:rFonts w:ascii="Times New Roman" w:hAnsi="Times New Roman" w:cs="Times New Roman"/>
          <w:sz w:val="24"/>
          <w:szCs w:val="24"/>
        </w:rPr>
        <w:t xml:space="preserve"> - количество баллов по критерию;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Сmin</w:t>
      </w:r>
      <w:proofErr w:type="spellEnd"/>
      <w:r w:rsidRPr="008C3DBE">
        <w:rPr>
          <w:rFonts w:ascii="Times New Roman" w:hAnsi="Times New Roman" w:cs="Times New Roman"/>
          <w:sz w:val="24"/>
          <w:szCs w:val="24"/>
        </w:rPr>
        <w:t xml:space="preserve"> - минимальное предложение из сделанных участниками;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2, 7 - 11 п. 3.4.2 настоящего Положения, в конкурсной документации устанавливаются:</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показатели (подкритерии), по которым будет оцениваться каждый критерий;</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минимальное и максимальное количество баллов, которое может быть присвоено по каждому показателю;</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правила присвоения баллов по каждому показателю. Такие правила должны исключать возможность субъективного присвоения баллов;</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значимость каждого из показателей. 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Пi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Пmax</w:t>
      </w:r>
      <w:proofErr w:type="spellEnd"/>
      <w:r w:rsidRPr="008C3DBE">
        <w:rPr>
          <w:rFonts w:ascii="Times New Roman" w:hAnsi="Times New Roman" w:cs="Times New Roman"/>
          <w:sz w:val="24"/>
          <w:szCs w:val="24"/>
        </w:rPr>
        <w:t xml:space="preserve"> x ЗП,</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ПБi</w:t>
      </w:r>
      <w:proofErr w:type="spellEnd"/>
      <w:r w:rsidRPr="008C3DBE">
        <w:rPr>
          <w:rFonts w:ascii="Times New Roman" w:hAnsi="Times New Roman" w:cs="Times New Roman"/>
          <w:sz w:val="24"/>
          <w:szCs w:val="24"/>
        </w:rPr>
        <w:t xml:space="preserve"> - количество баллов по показателю;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Пmax</w:t>
      </w:r>
      <w:proofErr w:type="spellEnd"/>
      <w:r w:rsidRPr="008C3DBE">
        <w:rPr>
          <w:rFonts w:ascii="Times New Roman" w:hAnsi="Times New Roman" w:cs="Times New Roman"/>
          <w:sz w:val="24"/>
          <w:szCs w:val="24"/>
        </w:rPr>
        <w:t xml:space="preserve"> - предложение, за которое присваивается максимальное количество баллов;</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ЗП - значимость показателя.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Итоговое количество баллов по каждому критерию определяется путем произведения количества баллов (суммы баллов по показателям) на значимость критерия.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конкурса признается участник, заявке которого присвоено наибольшее количество баллов.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заявок устанавливается в конкурсной документации в соответствии с п. п. 3.4.3 - 3.4.10 настоящего Положения. Он должен позволять однозначно и объективно выявить лучшие из предложенных участниками условия исполнения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почты или курьерской службы.</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должна включать:</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участника закупок (для юридических лиц);</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заверенную копию такой выписки;</w:t>
      </w:r>
    </w:p>
    <w:p w:rsidR="00342C40" w:rsidRPr="008C3DBE" w:rsidRDefault="00E13CF6"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w:t>
      </w:r>
      <w:r w:rsidR="00342C40" w:rsidRPr="008C3DBE">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и сведения, необходимые для оценки заявки по критериям, которые установлены в конкурсной документации;</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конкурсной документации;</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может содержать:</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необходимые для оценки заявки по критериям, которые установлены в документации о проведении конкурса;</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конкурса вправе подать только одну заявку на участие в конкурсе (в отношении одного лота).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таких конвертов.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конкурса вправе изменить или отозвать заявку в любой момент до вскрытия комиссией по закупкам конвертов с заявками.</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Каждый конверт с заявкой на участие в конкурсе, поступивший в течение срока подачи заявок на участие, регистрируется секретарем комиссии по закупкам в журнале </w:t>
      </w:r>
      <w:r w:rsidRPr="00BF28BB">
        <w:rPr>
          <w:rFonts w:ascii="Times New Roman" w:hAnsi="Times New Roman" w:cs="Times New Roman"/>
          <w:sz w:val="24"/>
          <w:szCs w:val="24"/>
        </w:rPr>
        <w:t>регистрации заявок.</w:t>
      </w:r>
      <w:r w:rsidR="00012841" w:rsidRPr="00BF28BB">
        <w:rPr>
          <w:rFonts w:ascii="Times New Roman" w:hAnsi="Times New Roman" w:cs="Times New Roman"/>
          <w:sz w:val="24"/>
          <w:szCs w:val="24"/>
        </w:rPr>
        <w:t xml:space="preserve"> Заявк</w:t>
      </w:r>
      <w:r w:rsidR="006E7656" w:rsidRPr="00BF28BB">
        <w:rPr>
          <w:rFonts w:ascii="Times New Roman" w:hAnsi="Times New Roman" w:cs="Times New Roman"/>
          <w:sz w:val="24"/>
          <w:szCs w:val="24"/>
        </w:rPr>
        <w:t>а</w:t>
      </w:r>
      <w:r w:rsidR="00012841" w:rsidRPr="00BF28BB">
        <w:rPr>
          <w:rFonts w:ascii="Times New Roman" w:hAnsi="Times New Roman" w:cs="Times New Roman"/>
          <w:sz w:val="24"/>
          <w:szCs w:val="24"/>
        </w:rPr>
        <w:t>, поступивш</w:t>
      </w:r>
      <w:r w:rsidR="006E7656" w:rsidRPr="00BF28BB">
        <w:rPr>
          <w:rFonts w:ascii="Times New Roman" w:hAnsi="Times New Roman" w:cs="Times New Roman"/>
          <w:sz w:val="24"/>
          <w:szCs w:val="24"/>
        </w:rPr>
        <w:t>ая</w:t>
      </w:r>
      <w:r w:rsidR="00012841" w:rsidRPr="00BF28BB">
        <w:rPr>
          <w:rFonts w:ascii="Times New Roman" w:hAnsi="Times New Roman" w:cs="Times New Roman"/>
          <w:sz w:val="24"/>
          <w:szCs w:val="24"/>
        </w:rPr>
        <w:t xml:space="preserve"> по истечении срока подачи заявок на участие, не вскрыва</w:t>
      </w:r>
      <w:r w:rsidR="006E7656" w:rsidRPr="00BF28BB">
        <w:rPr>
          <w:rFonts w:ascii="Times New Roman" w:hAnsi="Times New Roman" w:cs="Times New Roman"/>
          <w:sz w:val="24"/>
          <w:szCs w:val="24"/>
        </w:rPr>
        <w:t>е</w:t>
      </w:r>
      <w:r w:rsidR="00012841" w:rsidRPr="00BF28BB">
        <w:rPr>
          <w:rFonts w:ascii="Times New Roman" w:hAnsi="Times New Roman" w:cs="Times New Roman"/>
          <w:sz w:val="24"/>
          <w:szCs w:val="24"/>
        </w:rPr>
        <w:t>тся и возвраща</w:t>
      </w:r>
      <w:r w:rsidR="006E7656" w:rsidRPr="00BF28BB">
        <w:rPr>
          <w:rFonts w:ascii="Times New Roman" w:hAnsi="Times New Roman" w:cs="Times New Roman"/>
          <w:sz w:val="24"/>
          <w:szCs w:val="24"/>
        </w:rPr>
        <w:t>е</w:t>
      </w:r>
      <w:r w:rsidR="00012841" w:rsidRPr="00BF28BB">
        <w:rPr>
          <w:rFonts w:ascii="Times New Roman" w:hAnsi="Times New Roman" w:cs="Times New Roman"/>
          <w:sz w:val="24"/>
          <w:szCs w:val="24"/>
        </w:rPr>
        <w:t>тся представившему ее лицу.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либо отсутствие повреждений, признаков вскрытия и т.д.</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подписью секретаря комиссии по закупкам, а в случае доставки нарочным - подписью лица, доставившего конверт с заявкой.</w:t>
      </w:r>
    </w:p>
    <w:p w:rsidR="00342C40" w:rsidRPr="008C3DBE" w:rsidRDefault="00342C40" w:rsidP="008C3DBE">
      <w:pPr>
        <w:pStyle w:val="a6"/>
        <w:numPr>
          <w:ilvl w:val="2"/>
          <w:numId w:val="1"/>
        </w:numPr>
        <w:tabs>
          <w:tab w:val="left" w:pos="1276"/>
          <w:tab w:val="left" w:pos="1418"/>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w:t>
      </w:r>
      <w:r w:rsidR="00E13CF6" w:rsidRPr="008C3DBE">
        <w:rPr>
          <w:rFonts w:ascii="Times New Roman" w:hAnsi="Times New Roman" w:cs="Times New Roman"/>
          <w:b/>
          <w:sz w:val="24"/>
          <w:szCs w:val="24"/>
        </w:rPr>
        <w:t xml:space="preserve">к вскрытия конвертов с заявками </w:t>
      </w:r>
      <w:r w:rsidRPr="008C3DBE">
        <w:rPr>
          <w:rFonts w:ascii="Times New Roman" w:hAnsi="Times New Roman" w:cs="Times New Roman"/>
          <w:b/>
          <w:sz w:val="24"/>
          <w:szCs w:val="24"/>
        </w:rPr>
        <w:t>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Конверты с заявками на участие в конкурсе вскрываются на заседании комиссии по закупкам. При вскрытии конвертов вправе присутствовать участники конкурса или их представители (при наличии доверенности).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Непосредственно перед вскрытием конвертов с заявками на участие в конкурсе </w:t>
      </w:r>
      <w:r w:rsidR="00B06FBF" w:rsidRPr="008C3DBE">
        <w:rPr>
          <w:rFonts w:ascii="Times New Roman" w:hAnsi="Times New Roman" w:cs="Times New Roman"/>
          <w:sz w:val="24"/>
          <w:szCs w:val="24"/>
        </w:rPr>
        <w:t xml:space="preserve">секретарь </w:t>
      </w:r>
      <w:r w:rsidRPr="008C3DBE">
        <w:rPr>
          <w:rFonts w:ascii="Times New Roman" w:hAnsi="Times New Roman" w:cs="Times New Roman"/>
          <w:sz w:val="24"/>
          <w:szCs w:val="24"/>
        </w:rPr>
        <w:t>комиссии по закупкам обязан объявить присутствующим о возможности подать, изменить или отозвать заявки.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установлено, что одним участником конкурса подано две и более заявки на участие в конкурсе (две и более заявки в отношении одного лота при наличии двух и более лотов в конкурсе) и ранее поданные этим участником заявки не отозваны, все его заявки после вскрытия конвертов не рассматриваются и возвращаются.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вскрытии конвертов с заявками секретарь комиссии по закупкам</w:t>
      </w:r>
      <w:r w:rsidR="00E13CF6" w:rsidRPr="008C3DBE">
        <w:rPr>
          <w:rFonts w:ascii="Times New Roman" w:hAnsi="Times New Roman" w:cs="Times New Roman"/>
          <w:sz w:val="24"/>
          <w:szCs w:val="24"/>
        </w:rPr>
        <w:t xml:space="preserve"> объявляет и </w:t>
      </w:r>
      <w:r w:rsidRPr="008C3DBE">
        <w:rPr>
          <w:rFonts w:ascii="Times New Roman" w:hAnsi="Times New Roman" w:cs="Times New Roman"/>
          <w:sz w:val="24"/>
          <w:szCs w:val="24"/>
        </w:rPr>
        <w:t>заносит в протокол вскрытия конвертов с заявками следующие сведения: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вскрытия конвертов с заявками;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номер конкурса (лота);</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номер каждой поступившей заявки, присвоенный секретарем комиссии по закупкам при ее получении;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 ОГРН при наличии);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закупки, конверт с заявкой которого вскрывается;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наличие в заявке предусмотренных настоящим Положением и конкурсной документацией сведений и документов, необходимых для допуска к участию;</w:t>
      </w:r>
    </w:p>
    <w:p w:rsidR="00342C40" w:rsidRPr="008C3DBE" w:rsidRDefault="00342C40" w:rsidP="008C3DBE">
      <w:pPr>
        <w:pStyle w:val="a6"/>
        <w:numPr>
          <w:ilvl w:val="0"/>
          <w:numId w:val="36"/>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3 - 7 п. 3.4.2 настоящего положения.</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w:t>
      </w:r>
      <w:r w:rsidRPr="00BF28BB">
        <w:rPr>
          <w:rFonts w:ascii="Times New Roman" w:hAnsi="Times New Roman" w:cs="Times New Roman"/>
          <w:sz w:val="24"/>
          <w:szCs w:val="24"/>
        </w:rPr>
        <w:t>конвертов с заявками.</w:t>
      </w:r>
      <w:r w:rsidR="000D3D32" w:rsidRPr="00BF28BB">
        <w:rPr>
          <w:rFonts w:ascii="Times New Roman" w:hAnsi="Times New Roman" w:cs="Times New Roman"/>
          <w:sz w:val="24"/>
          <w:szCs w:val="24"/>
        </w:rPr>
        <w:t xml:space="preserve"> В этом случае Заказчик вправе осуществить закупку товаров, работ, услуг, являющихся предметом конкурса, у единственного поставщика (подрядчика, исполнителя) без проведения торгов.</w:t>
      </w:r>
    </w:p>
    <w:p w:rsidR="00342C40" w:rsidRPr="008C3DBE" w:rsidRDefault="00342C4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конкурсной документацией предусмотрено два и более лота, конкурс признается несостоявшимся только в отношении того лота, на который не подано заявок либо подана одна заявка.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Комиссия по закупкам вправе осуществлять аудиозапись вскрытия конвертов с заявками на участие в конкурсе. </w:t>
      </w:r>
      <w:r w:rsidR="00EF7E37" w:rsidRPr="00BF28BB">
        <w:rPr>
          <w:rFonts w:ascii="Times New Roman" w:hAnsi="Times New Roman" w:cs="Times New Roman"/>
          <w:sz w:val="24"/>
          <w:szCs w:val="24"/>
        </w:rPr>
        <w:t>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участников в месте и в день, указанные в извещении.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 1.11.1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должен содержать:</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заявок;</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номер конкурса (лота);</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и номеров заявок, присвоенных секретарем комиссии по закупкам при их получении;</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В </w:t>
      </w:r>
      <w:r w:rsidR="00E13CF6"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конкурсной документацией предусмотрено два 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конкурсе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проведения переторжки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 проводится с переторжкой, если к участию допущено два и более участника и проведение переторжки предусмотрено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42C40" w:rsidRPr="008C3DBE" w:rsidRDefault="00342C4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протоколе переторжки указываются:</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проведения переторжки;</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предмет конкурса (лота);</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ИНН/КПП/ОГРН юридического лица, фамилия, имя, отчество физического лица (ИНН/ОГРН при наличии), номер заявки, присвоенный секретарем комиссии по закупкам при получении заявки;</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которые внесены в ранее представленные сведения и документы, соответствующие критериям оценки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Оценка и сопоставление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Оценка и сопоставление заявок проводится в месте, в день и время, определенные в извещении о проведении конкурса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следующие сведения:</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время оценки и сопоставления заявок;</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конкурса (лота);</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порядковые номера, присвоенные заявкам;</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присвоенных заявкам на участие в конкурсе значениях по каждому из предусмотренных критериев оценки заявок, сведения о решении каждого члена комиссии;</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наименования (для юридических лиц), фамилии, имена, отчества (для физических лиц), ИНН/КПП/ОГРН (при наличии) и почтовые адреса участников конкурса, заявкам которых присвоены первый и второй номера.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Указанный протокол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конкурса, заявки на участие в конкурсе,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конкурса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аукциона</w:t>
      </w: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Аукцион на право заключения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взимать с участников плату за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размещает в ЕИС извещение о проведении аукциона не менее чем </w:t>
      </w:r>
      <w:r w:rsidRPr="00BF28BB">
        <w:rPr>
          <w:rFonts w:ascii="Times New Roman" w:hAnsi="Times New Roman" w:cs="Times New Roman"/>
          <w:sz w:val="24"/>
          <w:szCs w:val="24"/>
        </w:rPr>
        <w:t xml:space="preserve">за </w:t>
      </w:r>
      <w:r w:rsidR="00EC7D22" w:rsidRPr="00BF28BB">
        <w:rPr>
          <w:rFonts w:ascii="Times New Roman" w:hAnsi="Times New Roman" w:cs="Times New Roman"/>
          <w:sz w:val="24"/>
          <w:szCs w:val="24"/>
        </w:rPr>
        <w:t>15</w:t>
      </w:r>
      <w:r w:rsidRPr="008C3DBE">
        <w:rPr>
          <w:rFonts w:ascii="Times New Roman" w:hAnsi="Times New Roman" w:cs="Times New Roman"/>
          <w:sz w:val="24"/>
          <w:szCs w:val="24"/>
        </w:rPr>
        <w:t xml:space="preserve"> дней до даты окончания срока подачи заявок на участие в аукционе, за исключением случаев, когда сведения о закупке не подлежат размещению в ЕИС (ч. 15, 16 ст. 4 Закона N 223-ФЗ) или могут не размещаться в ЕИС в соответствии с </w:t>
      </w:r>
      <w:proofErr w:type="spellStart"/>
      <w:r w:rsidRPr="008C3DBE">
        <w:rPr>
          <w:rFonts w:ascii="Times New Roman" w:hAnsi="Times New Roman" w:cs="Times New Roman"/>
          <w:sz w:val="24"/>
          <w:szCs w:val="24"/>
        </w:rPr>
        <w:t>п.</w:t>
      </w:r>
      <w:r w:rsidR="00A4682F" w:rsidRPr="008C3DBE">
        <w:rPr>
          <w:rFonts w:ascii="Times New Roman" w:hAnsi="Times New Roman" w:cs="Times New Roman"/>
          <w:sz w:val="24"/>
          <w:szCs w:val="24"/>
        </w:rPr>
        <w:t>п</w:t>
      </w:r>
      <w:proofErr w:type="spellEnd"/>
      <w:r w:rsidR="00A4682F" w:rsidRPr="008C3DBE">
        <w:rPr>
          <w:rFonts w:ascii="Times New Roman" w:hAnsi="Times New Roman" w:cs="Times New Roman"/>
          <w:sz w:val="24"/>
          <w:szCs w:val="24"/>
        </w:rPr>
        <w:t>.</w:t>
      </w:r>
      <w:r w:rsidRPr="008C3DBE">
        <w:rPr>
          <w:rFonts w:ascii="Times New Roman" w:hAnsi="Times New Roman" w:cs="Times New Roman"/>
          <w:sz w:val="24"/>
          <w:szCs w:val="24"/>
        </w:rPr>
        <w:t xml:space="preserve"> 1.5.</w:t>
      </w:r>
      <w:r w:rsidR="00A4682F" w:rsidRPr="008C3DBE">
        <w:rPr>
          <w:rFonts w:ascii="Times New Roman" w:hAnsi="Times New Roman" w:cs="Times New Roman"/>
          <w:sz w:val="24"/>
          <w:szCs w:val="24"/>
        </w:rPr>
        <w:t>9-</w:t>
      </w:r>
      <w:r w:rsidR="00F946F6" w:rsidRPr="008C3DBE">
        <w:rPr>
          <w:rFonts w:ascii="Times New Roman" w:hAnsi="Times New Roman" w:cs="Times New Roman"/>
          <w:sz w:val="24"/>
          <w:szCs w:val="24"/>
        </w:rPr>
        <w:t>1.5.11</w:t>
      </w:r>
      <w:r w:rsidRPr="008C3DBE">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аукциона должны быть указаны:</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(аукцион);</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сведения о начальной (максимальной) цене договора (цене лота);</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аукционной документации (в том числе ссылка на адрес сайта в сети Интернет);</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проведения аукциона и подведения его итогов;</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893306" w:rsidRPr="008C3DBE" w:rsidRDefault="00893306" w:rsidP="008C3DBE">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до которого Заказчик вправе отказаться от проведения аукциона;</w:t>
      </w:r>
    </w:p>
    <w:p w:rsidR="00893306" w:rsidRPr="008C3DBE" w:rsidRDefault="00893306" w:rsidP="008C3DBE">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условия проведения процедуры закупки.</w:t>
      </w:r>
    </w:p>
    <w:p w:rsidR="00893306" w:rsidRPr="008C3DBE" w:rsidRDefault="00893306"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проведении аукциона должен прилагаться проект договора, являющийся неотъемлемой частью извещения.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 Информация о проведении аукциона, включая извещение о проведении аукциона, аукционную документацию, проект договора, размещается Заказчиком в ЕИС.</w:t>
      </w:r>
    </w:p>
    <w:p w:rsidR="00363D09"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63D09" w:rsidRPr="00BF28BB" w:rsidRDefault="00EF7E37" w:rsidP="00EF7E37">
      <w:pPr>
        <w:pStyle w:val="a6"/>
        <w:tabs>
          <w:tab w:val="left" w:pos="1134"/>
        </w:tabs>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0" w:history="1">
        <w:r w:rsidRPr="00BF28BB">
          <w:rPr>
            <w:rStyle w:val="ab"/>
            <w:rFonts w:ascii="Times New Roman" w:hAnsi="Times New Roman" w:cs="Times New Roman"/>
            <w:color w:val="auto"/>
            <w:sz w:val="24"/>
            <w:szCs w:val="24"/>
            <w:u w:val="none"/>
          </w:rPr>
          <w:t>п. 4.1.3</w:t>
        </w:r>
      </w:hyperlink>
      <w:r w:rsidRPr="00BF28BB">
        <w:rPr>
          <w:rFonts w:ascii="Times New Roman" w:hAnsi="Times New Roman" w:cs="Times New Roman"/>
          <w:sz w:val="24"/>
          <w:szCs w:val="24"/>
        </w:rPr>
        <w:t xml:space="preserve"> настоящего Положения</w:t>
      </w:r>
      <w:r w:rsidR="00363D09" w:rsidRPr="00BF28BB">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Аукционная документация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Аукционная документация должна содержать сведения, предусмотренные п. 1.9.2 настоящего Положения.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аукционной документации должен быть приложен проект договора, который является ее неотъемлемой частью.</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аукционной документации должны соответствовать сведениям, указанным в извещении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A937BA" w:rsidRDefault="00893306" w:rsidP="00A937BA">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аукционную документацию, размещаются Заказчиком в ЕИС не позднее трех дней со дня принятия решения об их внесении. Изменение предмета аукциона не допускается.</w:t>
      </w:r>
    </w:p>
    <w:p w:rsidR="00A937BA" w:rsidRPr="00A937BA" w:rsidRDefault="00A937BA" w:rsidP="00A937BA">
      <w:pPr>
        <w:tabs>
          <w:tab w:val="left" w:pos="1134"/>
        </w:tabs>
        <w:spacing w:after="0" w:line="240" w:lineRule="auto"/>
        <w:ind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1" w:history="1">
        <w:r w:rsidRPr="00BF28BB">
          <w:rPr>
            <w:rFonts w:ascii="Times New Roman" w:hAnsi="Times New Roman" w:cs="Times New Roman"/>
            <w:sz w:val="24"/>
            <w:szCs w:val="24"/>
          </w:rPr>
          <w:t>п. 4.1.3</w:t>
        </w:r>
      </w:hyperlink>
      <w:r w:rsidRPr="00BF28BB">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подает заявку на участие в аукционе в порядке, в срок и по форме, которые установлены аукционной документацией.</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w:t>
      </w:r>
      <w:r w:rsidRPr="008C3DBE">
        <w:rPr>
          <w:rFonts w:ascii="Times New Roman" w:hAnsi="Times New Roman" w:cs="Times New Roman"/>
          <w:sz w:val="24"/>
          <w:szCs w:val="24"/>
        </w:rPr>
        <w:lastRenderedPageBreak/>
        <w:t>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подается в форме документа на бумажном носителе.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должна включать:</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участника закупок (для юридических лиц);</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заверенную копию такой выписки;</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крупной сделкой, представляется соответствующее письмо;</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w:t>
      </w:r>
      <w:r w:rsidRPr="008C3DBE">
        <w:rPr>
          <w:rFonts w:ascii="Times New Roman" w:hAnsi="Times New Roman" w:cs="Times New Roman"/>
          <w:sz w:val="24"/>
          <w:szCs w:val="24"/>
        </w:rPr>
        <w:lastRenderedPageBreak/>
        <w:t>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аукционной документации;</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согласие на поставку товаров, выполнение работ, оказание услуг в соответствии с условиями, установленными аукционной документацией;</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аукционной документации.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может содержать:</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по усмотрению участника;</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вправе подать только одну заявку на участие в аукционе (в отношении одного лота).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принявший заявку, обязан обеспечить ее целостность.</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вправе изменить или отозвать заявку на участие в аукционе в любой момент до начала рассмотрения заявок.</w:t>
      </w:r>
    </w:p>
    <w:p w:rsidR="00893306" w:rsidRPr="00BF28BB"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Каждая заявка на участие в аукционе, поступившая в течение срока подачи заявок на участие, регистрируется секретарем комиссии по закупкам в журнале регистрации заявок.</w:t>
      </w:r>
      <w:r w:rsidR="006E7656" w:rsidRPr="008C3DBE">
        <w:rPr>
          <w:rFonts w:ascii="Times New Roman" w:hAnsi="Times New Roman" w:cs="Times New Roman"/>
          <w:sz w:val="24"/>
          <w:szCs w:val="24"/>
        </w:rPr>
        <w:t xml:space="preserve"> </w:t>
      </w:r>
      <w:r w:rsidR="006E7656" w:rsidRPr="00BF28BB">
        <w:rPr>
          <w:rFonts w:ascii="Times New Roman" w:hAnsi="Times New Roman" w:cs="Times New Roman"/>
          <w:sz w:val="24"/>
          <w:szCs w:val="24"/>
        </w:rPr>
        <w:t>Заявка, поступившая по истечении срока подачи заявок на участие, не вскрывается и возвращается представившему ее лицу.</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заявки на участие в закупке;</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заявки: наличие описи документов, входящих в состав заявки, информация о том, прошита ли она, имеются ли повреждения.</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заявку, и секретаря комиссии по закупкам.</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аукциона секретарь комиссии может выдать расписку в получении заявки на участие в аукционе с указанием состояния заявки, даты, времени ее получения, регистрационного номера заявки.</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заявок на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w:t>
      </w:r>
      <w:r w:rsidRPr="008C3DBE">
        <w:rPr>
          <w:rFonts w:ascii="Times New Roman" w:hAnsi="Times New Roman" w:cs="Times New Roman"/>
          <w:sz w:val="24"/>
          <w:szCs w:val="24"/>
        </w:rPr>
        <w:lastRenderedPageBreak/>
        <w:t>которые указаны в извещении.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установлено, что одним участником закупки подано две и более заявки на участие в аукционе (две и более заявки в отношении одного лота при наличии двух и более лотов в аукционе) и ранее поданные этим участником заявки не отозваны, все его заявки не рассматриваются и возвращаются.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 1.11.1 настоящего Положения.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заявок составляется протокол.</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должен содержать:</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заявок;</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аукциона (лота);</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номеров заявок, присвоенных секретарем комиссии по закупкам при их получении;</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описи документов, входящих в состав заявки, о соответствии этой описи содержащимся в заявке документам;</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6E765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когда аукционной документацией предусмотрено два 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6E765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ситуации, когда аукционной документацией предусмотрено два 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E7656" w:rsidRPr="0067557F" w:rsidRDefault="006E765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случаях, когда аукцион признан несостоявшимся, Заказчик вправе осуществить закупку товаров, работ, услуг, являвшихся предметом аукциона, у единственного поставщика (подрядчика, исполнителя) без проведения торгов.</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аукционе размещается в ЕИС не позднее дня, следующего за днем его подписания.</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проведения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w:t>
      </w:r>
      <w:r w:rsidRPr="008C3DBE">
        <w:rPr>
          <w:rFonts w:ascii="Times New Roman" w:hAnsi="Times New Roman" w:cs="Times New Roman"/>
          <w:sz w:val="24"/>
          <w:szCs w:val="24"/>
        </w:rPr>
        <w:lastRenderedPageBreak/>
        <w:t>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комиссией по закупкам в день, во время и в месте, которые указаны в извещении о проведении аукциона,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ведет протокол аукциона. Кроме того, он может осуществлять аудиозапись аукциона.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в следующем порядке:</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 предлагает участникам заявлять свои предложения о цене договора.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93306" w:rsidRPr="008C3DBE" w:rsidRDefault="00893306" w:rsidP="008C3DBE">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93306" w:rsidRPr="008C3DBE" w:rsidRDefault="00893306" w:rsidP="008C3DBE">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если документацией о проведении аукциона предусмотрено обеспечение исполнения договора, размер такого обеспечения рассчитывается исходя из начальной (максимальной) цены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осуществлении аукциона Заказчик установил приоритет в соответствии с п. п. 1.9.19 - 1.9.21 настоящего Положения и при этом победитель закупки представил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проведении аукциона Заказчик установил приоритет в соответствии с п. п. 1.9.19 - 1.9.21 настоящего Положения и при этом в случае, указанном в п. 4.6.7 настоящего Положения, победитель аукциона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аукциона должен содержать следующие сведения:</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и время проведения аукциона;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аукциона (лота);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участников аукциона и номера карточек, выданных им при регистрации на аукционе;</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начальную (максимальную) цену договора (цену лота);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последнее и предпоследнее предложения о цене договора;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ИНН/КПП/ОГРН и место нахождения (для юридического лица), ИНН/ОГРН (при наличии), фамилию, имя, отчество, место жительства (для физического лица) победителя аукциона и участника, который сделал предпоследнее предложение о цене договора.</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аукциона размещается Заказчиком в ЕИС не позднее чем через три дня со дня подписания.</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аукциона, заявки на участие в аукционе,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предложений</w:t>
      </w: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Запрос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 - открытая конкурентная процедура закупки, которая не является торгами или публичным конкурсом. Его проведение не регулируется ст. ст. 447 - 449 части первой, ст. ст. 1057 - 1061 части второй ГК РФ, вследствие чего у Заказчика отсутствует соответствующий объем гражданско-правовых обязательств по заключению договора с победителем запроса предложений или иным его участником.</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w:t>
      </w:r>
      <w:r w:rsidR="00F7362F" w:rsidRPr="008C3DBE">
        <w:rPr>
          <w:rFonts w:ascii="Times New Roman" w:hAnsi="Times New Roman" w:cs="Times New Roman"/>
          <w:sz w:val="24"/>
          <w:szCs w:val="24"/>
        </w:rPr>
        <w:t>с предложений может проводиться в случае</w:t>
      </w:r>
      <w:r w:rsidRPr="008C3DBE">
        <w:rPr>
          <w:rFonts w:ascii="Times New Roman" w:hAnsi="Times New Roman" w:cs="Times New Roman"/>
          <w:sz w:val="24"/>
          <w:szCs w:val="24"/>
        </w:rPr>
        <w:t>:</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проводить конкурс нецелесообразно или невозможно ввиду срочной необходимости в удовлетворении потребностей Заказчика;</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планирует заключить договор в целях проведения научных исследований, экспериментов, разработок;</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планирует заключить кредитный договор.</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Отбор предложений осуществляется на основании нескольких критериев, указанных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91B70" w:rsidRPr="008C3DBE" w:rsidRDefault="009411F9"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При проведении запроса предложений извещение об осуществлении закупки и документации о закупке размещаются </w:t>
      </w:r>
      <w:r w:rsidR="00191B70" w:rsidRPr="0067557F">
        <w:rPr>
          <w:rFonts w:ascii="Times New Roman" w:hAnsi="Times New Roman" w:cs="Times New Roman"/>
          <w:sz w:val="24"/>
          <w:szCs w:val="24"/>
        </w:rPr>
        <w:t>Заказчик</w:t>
      </w:r>
      <w:r w:rsidRPr="0067557F">
        <w:rPr>
          <w:rFonts w:ascii="Times New Roman" w:hAnsi="Times New Roman" w:cs="Times New Roman"/>
          <w:sz w:val="24"/>
          <w:szCs w:val="24"/>
        </w:rPr>
        <w:t>ом</w:t>
      </w:r>
      <w:r w:rsidR="00191B70" w:rsidRPr="0067557F">
        <w:rPr>
          <w:rFonts w:ascii="Times New Roman" w:hAnsi="Times New Roman" w:cs="Times New Roman"/>
          <w:sz w:val="24"/>
          <w:szCs w:val="24"/>
        </w:rPr>
        <w:t xml:space="preserve"> в ЕИС </w:t>
      </w:r>
      <w:r w:rsidRPr="0067557F">
        <w:rPr>
          <w:rFonts w:ascii="Times New Roman" w:hAnsi="Times New Roman" w:cs="Times New Roman"/>
          <w:sz w:val="24"/>
          <w:szCs w:val="24"/>
        </w:rPr>
        <w:t>не менее чем за семь рабочих дней до дня проведения такого запроса</w:t>
      </w:r>
      <w:r w:rsidR="00191B70" w:rsidRPr="0067557F">
        <w:rPr>
          <w:rFonts w:ascii="Times New Roman" w:hAnsi="Times New Roman" w:cs="Times New Roman"/>
          <w:sz w:val="24"/>
          <w:szCs w:val="24"/>
        </w:rPr>
        <w:t>, за исключением случаев, когда сведения о закупке не подлежат</w:t>
      </w:r>
      <w:r w:rsidR="00191B70" w:rsidRPr="008C3DBE">
        <w:rPr>
          <w:rFonts w:ascii="Times New Roman" w:hAnsi="Times New Roman" w:cs="Times New Roman"/>
          <w:sz w:val="24"/>
          <w:szCs w:val="24"/>
        </w:rPr>
        <w:t xml:space="preserve"> размещению в ЕИС (ч. 15, 16 ст. 4 Закона N 223-ФЗ) или могут не размещаться в ЕИС в соответствии с </w:t>
      </w:r>
      <w:proofErr w:type="spellStart"/>
      <w:r w:rsidR="00191B70" w:rsidRPr="008C3DBE">
        <w:rPr>
          <w:rFonts w:ascii="Times New Roman" w:hAnsi="Times New Roman" w:cs="Times New Roman"/>
          <w:sz w:val="24"/>
          <w:szCs w:val="24"/>
        </w:rPr>
        <w:t>п.</w:t>
      </w:r>
      <w:r w:rsidR="00A4682F" w:rsidRPr="008C3DBE">
        <w:rPr>
          <w:rFonts w:ascii="Times New Roman" w:hAnsi="Times New Roman" w:cs="Times New Roman"/>
          <w:sz w:val="24"/>
          <w:szCs w:val="24"/>
        </w:rPr>
        <w:t>п</w:t>
      </w:r>
      <w:proofErr w:type="spellEnd"/>
      <w:r w:rsidR="00A4682F" w:rsidRPr="008C3DBE">
        <w:rPr>
          <w:rFonts w:ascii="Times New Roman" w:hAnsi="Times New Roman" w:cs="Times New Roman"/>
          <w:sz w:val="24"/>
          <w:szCs w:val="24"/>
        </w:rPr>
        <w:t>.</w:t>
      </w:r>
      <w:r w:rsidR="00191B70" w:rsidRPr="008C3DBE">
        <w:rPr>
          <w:rFonts w:ascii="Times New Roman" w:hAnsi="Times New Roman" w:cs="Times New Roman"/>
          <w:sz w:val="24"/>
          <w:szCs w:val="24"/>
        </w:rPr>
        <w:t xml:space="preserve"> 1.5.</w:t>
      </w:r>
      <w:r w:rsidR="00A4682F" w:rsidRPr="008C3DBE">
        <w:rPr>
          <w:rFonts w:ascii="Times New Roman" w:hAnsi="Times New Roman" w:cs="Times New Roman"/>
          <w:sz w:val="24"/>
          <w:szCs w:val="24"/>
        </w:rPr>
        <w:t xml:space="preserve">9- </w:t>
      </w:r>
      <w:r w:rsidR="00F946F6" w:rsidRPr="008C3DBE">
        <w:rPr>
          <w:rFonts w:ascii="Times New Roman" w:hAnsi="Times New Roman" w:cs="Times New Roman"/>
          <w:sz w:val="24"/>
          <w:szCs w:val="24"/>
        </w:rPr>
        <w:t xml:space="preserve">1.5.11 </w:t>
      </w:r>
      <w:r w:rsidR="00191B70" w:rsidRPr="008C3DBE">
        <w:rPr>
          <w:rFonts w:ascii="Times New Roman" w:hAnsi="Times New Roman" w:cs="Times New Roman"/>
          <w:sz w:val="24"/>
          <w:szCs w:val="24"/>
        </w:rPr>
        <w:t>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на любом этапе отказаться от проведения запроса предложений и заключения договора по следующим основаниям:</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изменилась потребность Заказчика в товарах, работах, услугах;</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выявлено, что в сложившейся рыночной обстановке возможна закупка товаров, работ, услуг на более выгодных для Заказчика условиях;</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получено решение или рекомендация органа, осуществляющего функции и полномочия учредителя Заказчика, либо курирующего вышестоящего органа государственной власти об отказе от закупки;</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получено согласование или нарушены условия согласования органа, осуществляющего функции и полномочия учредителя Заказчика, на осуществление данной закупки (если в соответствии с документами, регламентирующими деятельность Заказчика, такое согласование обязательно);</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выявлены факты осуществления коррупционных действий сотрудниками Заказчика при проведении закупки либо есть соответствующие подозрения.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Сообщение об отказе от проведения запроса предложений и от заключения договора размещается в ЕИС не позднее дня, следующего за днем принятия решения об отказе.</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отказе от проведения запроса предложений и от заключения договора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запросе предложений.</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содержащимся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запроса предложений должны быть указаны:</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(запрос предложений);</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документации о проведении запроса предложений (в том числе ссылка на адрес сайта в сети Интернет);</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закупки;</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рассмотрения предложений участников и подведения итогов запроса предложений;</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191B70" w:rsidRPr="008C3DBE" w:rsidRDefault="00191B70" w:rsidP="008C3DBE">
      <w:pPr>
        <w:pStyle w:val="a6"/>
        <w:numPr>
          <w:ilvl w:val="0"/>
          <w:numId w:val="5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условия проведения процедуры закупки.</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Изменения, вносимые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A937BA" w:rsidRPr="00A937BA" w:rsidRDefault="00A937BA" w:rsidP="00A937BA">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67557F">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2" w:history="1">
        <w:r w:rsidRPr="0067557F">
          <w:rPr>
            <w:rFonts w:ascii="Times New Roman" w:hAnsi="Times New Roman" w:cs="Times New Roman"/>
            <w:sz w:val="24"/>
            <w:szCs w:val="24"/>
          </w:rPr>
          <w:t>п. 5.1.5</w:t>
        </w:r>
      </w:hyperlink>
      <w:r w:rsidRPr="0067557F">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Документация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проведении запроса предложений должна содержать сведения, установленные п. 1.9.2 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документации о проведении запроса предложений должен быть приложен проект договора, который является ее неотъемлемой частью.</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документации о проведении запроса предложений должны соответствовать сведениям, указанным в извещении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Критериями оценки заявок на участие в запросе предложений могут быть:</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качественные и (или) функциональные характеристики (потребительские свойства) товара, качество работ,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эксплуатацию товара;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техническое обслуживание товара;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сроки (периоды) поставки товара, выполнения работ, оказания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на который предоставляются гарантии качества товара, работ,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деловая репутация участника закупок;</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опыта поставки товаров, выполнения работ, оказания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91B70" w:rsidRPr="008C3DBE" w:rsidRDefault="00191B70" w:rsidP="008C3DBE">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работников участника закупки (участника закупки).</w:t>
      </w:r>
    </w:p>
    <w:p w:rsidR="00191B70" w:rsidRPr="008C3DBE" w:rsidRDefault="00191B70" w:rsidP="008C3DBE">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другие разумные критерии, позволяющие оценить заявку.</w:t>
      </w:r>
    </w:p>
    <w:p w:rsidR="00191B70" w:rsidRPr="008C3DBE" w:rsidRDefault="00191B70"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Совокупная значимость критериев оценки должна составлять 100 процентов.</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заявок по критериям, приведенным в п. 5.3.4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 п. 3.4.3 - 3.4.10 настоящего Положения и должны позволять однозначно и объективно выявить лучшие условия исполнения договора из предложенных участниками.</w:t>
      </w:r>
    </w:p>
    <w:p w:rsidR="00E8750F" w:rsidRPr="008C3DBE" w:rsidRDefault="00E8750F"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запросе предложений</w:t>
      </w:r>
    </w:p>
    <w:p w:rsidR="00191B70" w:rsidRPr="0067557F"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Заявка на участие в запросе предложений подается </w:t>
      </w:r>
      <w:r w:rsidR="00975D19" w:rsidRPr="008C3DBE">
        <w:rPr>
          <w:rFonts w:ascii="Times New Roman" w:hAnsi="Times New Roman" w:cs="Times New Roman"/>
          <w:sz w:val="24"/>
          <w:szCs w:val="24"/>
        </w:rPr>
        <w:t xml:space="preserve">в </w:t>
      </w:r>
      <w:r w:rsidRPr="008C3DBE">
        <w:rPr>
          <w:rFonts w:ascii="Times New Roman" w:hAnsi="Times New Roman" w:cs="Times New Roman"/>
          <w:sz w:val="24"/>
          <w:szCs w:val="24"/>
        </w:rPr>
        <w:t xml:space="preserve">запечатанном конверте, не </w:t>
      </w:r>
      <w:r w:rsidRPr="0067557F">
        <w:rPr>
          <w:rFonts w:ascii="Times New Roman" w:hAnsi="Times New Roman" w:cs="Times New Roman"/>
          <w:sz w:val="24"/>
          <w:szCs w:val="24"/>
        </w:rPr>
        <w:t xml:space="preserve">позволяющем просматривать его содержимое, с указанием </w:t>
      </w:r>
      <w:r w:rsidR="009308C8" w:rsidRPr="0067557F">
        <w:rPr>
          <w:rFonts w:ascii="Times New Roman" w:hAnsi="Times New Roman" w:cs="Times New Roman"/>
          <w:sz w:val="24"/>
          <w:szCs w:val="24"/>
        </w:rPr>
        <w:t xml:space="preserve">номера извещения и </w:t>
      </w:r>
      <w:r w:rsidRPr="0067557F">
        <w:rPr>
          <w:rFonts w:ascii="Times New Roman" w:hAnsi="Times New Roman" w:cs="Times New Roman"/>
          <w:sz w:val="24"/>
          <w:szCs w:val="24"/>
        </w:rPr>
        <w:t>названия запроса предложений, на который подается заявка</w:t>
      </w:r>
      <w:r w:rsidR="00975D19" w:rsidRPr="0067557F">
        <w:rPr>
          <w:rFonts w:ascii="Times New Roman" w:hAnsi="Times New Roman" w:cs="Times New Roman"/>
          <w:sz w:val="24"/>
          <w:szCs w:val="24"/>
        </w:rPr>
        <w:t>, наименование и адрес Заказчика</w:t>
      </w:r>
      <w:r w:rsidRPr="0067557F">
        <w:rPr>
          <w:rFonts w:ascii="Times New Roman" w:hAnsi="Times New Roman" w:cs="Times New Roman"/>
          <w:sz w:val="24"/>
          <w:szCs w:val="24"/>
        </w:rPr>
        <w:t>.</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должна включать:</w:t>
      </w:r>
    </w:p>
    <w:p w:rsidR="00191B70" w:rsidRPr="0067557F"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A937BA">
        <w:rPr>
          <w:rFonts w:ascii="Times New Roman" w:hAnsi="Times New Roman" w:cs="Times New Roman"/>
          <w:sz w:val="24"/>
          <w:szCs w:val="24"/>
        </w:rPr>
        <w:t>документ</w:t>
      </w:r>
      <w:r w:rsidRPr="008C3DBE">
        <w:rPr>
          <w:rFonts w:ascii="Times New Roman" w:hAnsi="Times New Roman" w:cs="Times New Roman"/>
          <w:sz w:val="24"/>
          <w:szCs w:val="24"/>
        </w:rPr>
        <w:t>, содержащ</w:t>
      </w:r>
      <w:r w:rsidR="00A937BA">
        <w:rPr>
          <w:rFonts w:ascii="Times New Roman" w:hAnsi="Times New Roman" w:cs="Times New Roman"/>
          <w:sz w:val="24"/>
          <w:szCs w:val="24"/>
        </w:rPr>
        <w:t>ий</w:t>
      </w:r>
      <w:r w:rsidRPr="008C3DBE">
        <w:rPr>
          <w:rFonts w:ascii="Times New Roman" w:hAnsi="Times New Roman" w:cs="Times New Roman"/>
          <w:sz w:val="24"/>
          <w:szCs w:val="24"/>
        </w:rPr>
        <w:t xml:space="preserve"> сведения об участнике закупок, подавшем заявку: </w:t>
      </w:r>
      <w:r w:rsidR="00B32889" w:rsidRPr="0007306A">
        <w:rPr>
          <w:rFonts w:ascii="Times New Roman" w:hAnsi="Times New Roman" w:cs="Times New Roman"/>
          <w:sz w:val="24"/>
          <w:szCs w:val="24"/>
        </w:rPr>
        <w:t>ИНН/КПП/ОГРН,</w:t>
      </w:r>
      <w:r w:rsidR="00B32889">
        <w:rPr>
          <w:rFonts w:ascii="Times New Roman" w:hAnsi="Times New Roman" w:cs="Times New Roman"/>
          <w:sz w:val="24"/>
          <w:szCs w:val="24"/>
        </w:rPr>
        <w:t xml:space="preserve"> </w:t>
      </w:r>
      <w:r w:rsidRPr="008C3DBE">
        <w:rPr>
          <w:rFonts w:ascii="Times New Roman" w:hAnsi="Times New Roman" w:cs="Times New Roman"/>
          <w:sz w:val="24"/>
          <w:szCs w:val="24"/>
        </w:rPr>
        <w:t xml:space="preserve">фирменное наименование (полное наименование), организационно-правовую форму, место нахождения, почтовый адрес (для юридического лица), фамилию, имя, отчество, </w:t>
      </w:r>
      <w:r w:rsidRPr="008C3DBE">
        <w:rPr>
          <w:rFonts w:ascii="Times New Roman" w:hAnsi="Times New Roman" w:cs="Times New Roman"/>
          <w:sz w:val="24"/>
          <w:szCs w:val="24"/>
        </w:rPr>
        <w:lastRenderedPageBreak/>
        <w:t xml:space="preserve">паспортные данные, сведения </w:t>
      </w:r>
      <w:r w:rsidRPr="0067557F">
        <w:rPr>
          <w:rFonts w:ascii="Times New Roman" w:hAnsi="Times New Roman" w:cs="Times New Roman"/>
          <w:sz w:val="24"/>
          <w:szCs w:val="24"/>
        </w:rPr>
        <w:t>о месте жительства (для физического лица), номер контактного телефона</w:t>
      </w:r>
      <w:r w:rsidR="009308C8" w:rsidRPr="0067557F">
        <w:rPr>
          <w:rFonts w:ascii="Times New Roman" w:hAnsi="Times New Roman" w:cs="Times New Roman"/>
          <w:sz w:val="24"/>
          <w:szCs w:val="24"/>
        </w:rPr>
        <w:t>, адрес электронной почты (при наличии)</w:t>
      </w:r>
      <w:r w:rsidRPr="0067557F">
        <w:rPr>
          <w:rFonts w:ascii="Times New Roman" w:hAnsi="Times New Roman" w:cs="Times New Roman"/>
          <w:sz w:val="24"/>
          <w:szCs w:val="24"/>
        </w:rPr>
        <w:t>;</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(для юридических лиц);</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B32889" w:rsidRPr="0007306A">
        <w:rPr>
          <w:rFonts w:ascii="Times New Roman" w:hAnsi="Times New Roman" w:cs="Times New Roman"/>
          <w:sz w:val="24"/>
          <w:szCs w:val="24"/>
        </w:rPr>
        <w:t>запроса предложени</w:t>
      </w:r>
      <w:r w:rsidR="0007306A" w:rsidRPr="0007306A">
        <w:rPr>
          <w:rFonts w:ascii="Times New Roman" w:hAnsi="Times New Roman" w:cs="Times New Roman"/>
          <w:sz w:val="24"/>
          <w:szCs w:val="24"/>
        </w:rPr>
        <w:t>й</w:t>
      </w:r>
      <w:r w:rsidRPr="008C3DBE">
        <w:rPr>
          <w:rFonts w:ascii="Times New Roman" w:hAnsi="Times New Roman" w:cs="Times New Roman"/>
          <w:sz w:val="24"/>
          <w:szCs w:val="24"/>
        </w:rPr>
        <w:t xml:space="preserve">, или </w:t>
      </w:r>
      <w:r w:rsidR="00B32889" w:rsidRPr="0007306A">
        <w:rPr>
          <w:rFonts w:ascii="Times New Roman" w:hAnsi="Times New Roman" w:cs="Times New Roman"/>
          <w:sz w:val="24"/>
          <w:szCs w:val="24"/>
        </w:rPr>
        <w:t>нотариально</w:t>
      </w:r>
      <w:r w:rsidR="00B32889">
        <w:rPr>
          <w:rFonts w:ascii="Times New Roman" w:hAnsi="Times New Roman" w:cs="Times New Roman"/>
          <w:sz w:val="24"/>
          <w:szCs w:val="24"/>
        </w:rPr>
        <w:t xml:space="preserve"> </w:t>
      </w:r>
      <w:r w:rsidRPr="008C3DBE">
        <w:rPr>
          <w:rFonts w:ascii="Times New Roman" w:hAnsi="Times New Roman" w:cs="Times New Roman"/>
          <w:sz w:val="24"/>
          <w:szCs w:val="24"/>
        </w:rPr>
        <w:t>заверенную копию такой выписки;</w:t>
      </w:r>
    </w:p>
    <w:p w:rsidR="00191B70" w:rsidRPr="008C3DBE" w:rsidRDefault="00E7713C"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w:t>
      </w:r>
      <w:r w:rsidR="00191B70" w:rsidRPr="008C3DBE">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w:t>
      </w:r>
      <w:r w:rsidRPr="008C3DBE">
        <w:rPr>
          <w:rFonts w:ascii="Times New Roman" w:hAnsi="Times New Roman" w:cs="Times New Roman"/>
          <w:sz w:val="24"/>
          <w:szCs w:val="24"/>
        </w:rPr>
        <w:lastRenderedPageBreak/>
        <w:t>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документации о проведении запроса предложений;</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может содержать:</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по усмотрению участника;</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191B70" w:rsidRPr="008C3DBE" w:rsidRDefault="00191B7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30CB9" w:rsidRPr="0067557F" w:rsidRDefault="00BA328C"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Участник закупки вправе подать только одну заявку на участие в запросе предложений. Участник закупки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w:t>
      </w:r>
      <w:r w:rsidR="00330CB9" w:rsidRPr="0067557F">
        <w:rPr>
          <w:rFonts w:ascii="Times New Roman" w:hAnsi="Times New Roman" w:cs="Times New Roman"/>
          <w:sz w:val="24"/>
          <w:szCs w:val="24"/>
        </w:rPr>
        <w:t>ение об отзыве заявки получено З</w:t>
      </w:r>
      <w:r w:rsidRPr="0067557F">
        <w:rPr>
          <w:rFonts w:ascii="Times New Roman" w:hAnsi="Times New Roman" w:cs="Times New Roman"/>
          <w:sz w:val="24"/>
          <w:szCs w:val="24"/>
        </w:rPr>
        <w:t xml:space="preserve">аказчиком до истечения срока подачи заявок на участие в </w:t>
      </w:r>
      <w:r w:rsidR="00330CB9" w:rsidRPr="0067557F">
        <w:rPr>
          <w:rFonts w:ascii="Times New Roman" w:hAnsi="Times New Roman" w:cs="Times New Roman"/>
          <w:sz w:val="24"/>
          <w:szCs w:val="24"/>
        </w:rPr>
        <w:t xml:space="preserve">запросе предложений. </w:t>
      </w:r>
    </w:p>
    <w:p w:rsidR="00330CB9" w:rsidRPr="0067557F" w:rsidRDefault="00330CB9"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предложений может подать конверт с заявкой на участие лично либо направить его посредством почты или курьерской службы.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Каждый конверт с заявкой на участие в запросе предложений, поступивший в течение срока подачи заявок на участие, регистрируется секретарем комиссии по закупкам в журнале регистрации заявок.</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180BC1" w:rsidRDefault="00191B70" w:rsidP="00180BC1">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фамилия, имя, отчество физического лица, передавшего конверт с заявкой, </w:t>
      </w:r>
      <w:r w:rsidRPr="00180BC1">
        <w:rPr>
          <w:rFonts w:ascii="Times New Roman" w:hAnsi="Times New Roman" w:cs="Times New Roman"/>
          <w:sz w:val="24"/>
          <w:szCs w:val="24"/>
        </w:rPr>
        <w:t>без указания наименования организации, от</w:t>
      </w:r>
      <w:r w:rsidRPr="008C3DBE">
        <w:rPr>
          <w:rFonts w:ascii="Times New Roman" w:hAnsi="Times New Roman" w:cs="Times New Roman"/>
          <w:sz w:val="24"/>
          <w:szCs w:val="24"/>
        </w:rPr>
        <w:t xml:space="preserve"> имени которой она подана (в случае доставки нарочным);</w:t>
      </w:r>
    </w:p>
    <w:p w:rsidR="00191B70" w:rsidRPr="00180BC1" w:rsidRDefault="00191B70" w:rsidP="00180BC1">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180BC1">
        <w:rPr>
          <w:rFonts w:ascii="Times New Roman" w:hAnsi="Times New Roman" w:cs="Times New Roman"/>
          <w:sz w:val="24"/>
          <w:szCs w:val="24"/>
        </w:rPr>
        <w:t>способ подачи заявки</w:t>
      </w:r>
      <w:r w:rsidR="00180BC1">
        <w:rPr>
          <w:rFonts w:ascii="Times New Roman" w:hAnsi="Times New Roman" w:cs="Times New Roman"/>
          <w:sz w:val="24"/>
          <w:szCs w:val="24"/>
        </w:rPr>
        <w:t xml:space="preserve"> </w:t>
      </w:r>
      <w:r w:rsidR="00180BC1" w:rsidRPr="00180BC1">
        <w:rPr>
          <w:rFonts w:ascii="Times New Roman" w:hAnsi="Times New Roman" w:cs="Times New Roman"/>
          <w:sz w:val="24"/>
          <w:szCs w:val="24"/>
        </w:rPr>
        <w:t>(лично, посредством почтовой связи)</w:t>
      </w:r>
      <w:r w:rsidRPr="00180BC1">
        <w:rPr>
          <w:rFonts w:ascii="Times New Roman" w:hAnsi="Times New Roman" w:cs="Times New Roman"/>
          <w:sz w:val="24"/>
          <w:szCs w:val="24"/>
        </w:rPr>
        <w:t>;</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повреждений, признаков вскрытия и т.д.</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конверт с заявкой, и секретаря комиссии по закупкам.</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191B70" w:rsidRPr="0067557F" w:rsidRDefault="0085601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Заявки, поданные после окончания срока подачи заявок, указанного в извещении о закупке, не рассматриваются и в день их поступления возвращаются участникам закупки, подавшим такие заявки</w:t>
      </w:r>
      <w:r w:rsidR="00191B70" w:rsidRPr="0067557F">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вскрытия конвертов с заявками на участие в запросе предложений</w:t>
      </w:r>
    </w:p>
    <w:p w:rsidR="00191B70" w:rsidRPr="0067557F" w:rsidRDefault="00E8733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w:t>
      </w:r>
      <w:r w:rsidR="00191B70" w:rsidRPr="0067557F">
        <w:rPr>
          <w:rFonts w:ascii="Times New Roman" w:hAnsi="Times New Roman" w:cs="Times New Roman"/>
          <w:sz w:val="24"/>
          <w:szCs w:val="24"/>
        </w:rPr>
        <w:t>скры</w:t>
      </w:r>
      <w:r w:rsidRPr="0067557F">
        <w:rPr>
          <w:rFonts w:ascii="Times New Roman" w:hAnsi="Times New Roman" w:cs="Times New Roman"/>
          <w:sz w:val="24"/>
          <w:szCs w:val="24"/>
        </w:rPr>
        <w:t>тие</w:t>
      </w:r>
      <w:r w:rsidR="00191B70" w:rsidRPr="0067557F">
        <w:rPr>
          <w:rFonts w:ascii="Times New Roman" w:hAnsi="Times New Roman" w:cs="Times New Roman"/>
          <w:sz w:val="24"/>
          <w:szCs w:val="24"/>
        </w:rPr>
        <w:t xml:space="preserve"> конверт</w:t>
      </w:r>
      <w:r w:rsidRPr="0067557F">
        <w:rPr>
          <w:rFonts w:ascii="Times New Roman" w:hAnsi="Times New Roman" w:cs="Times New Roman"/>
          <w:sz w:val="24"/>
          <w:szCs w:val="24"/>
        </w:rPr>
        <w:t>ов</w:t>
      </w:r>
      <w:r w:rsidR="00191B70" w:rsidRPr="0067557F">
        <w:rPr>
          <w:rFonts w:ascii="Times New Roman" w:hAnsi="Times New Roman" w:cs="Times New Roman"/>
          <w:sz w:val="24"/>
          <w:szCs w:val="24"/>
        </w:rPr>
        <w:t xml:space="preserve"> с заявками</w:t>
      </w:r>
      <w:r w:rsidRPr="0067557F">
        <w:rPr>
          <w:rFonts w:ascii="Times New Roman" w:hAnsi="Times New Roman" w:cs="Times New Roman"/>
          <w:sz w:val="24"/>
          <w:szCs w:val="24"/>
        </w:rPr>
        <w:t xml:space="preserve"> </w:t>
      </w:r>
      <w:r w:rsidR="00191B70" w:rsidRPr="0067557F">
        <w:rPr>
          <w:rFonts w:ascii="Times New Roman" w:hAnsi="Times New Roman" w:cs="Times New Roman"/>
          <w:sz w:val="24"/>
          <w:szCs w:val="24"/>
        </w:rPr>
        <w:t xml:space="preserve">на участие </w:t>
      </w:r>
      <w:r w:rsidRPr="0067557F">
        <w:rPr>
          <w:rFonts w:ascii="Times New Roman" w:hAnsi="Times New Roman" w:cs="Times New Roman"/>
          <w:sz w:val="24"/>
          <w:szCs w:val="24"/>
        </w:rPr>
        <w:t xml:space="preserve">осуществляется на заседании комиссии в присутствии только ее членов </w:t>
      </w:r>
      <w:r w:rsidR="00191B70" w:rsidRPr="0067557F">
        <w:rPr>
          <w:rFonts w:ascii="Times New Roman" w:hAnsi="Times New Roman" w:cs="Times New Roman"/>
          <w:sz w:val="24"/>
          <w:szCs w:val="24"/>
        </w:rPr>
        <w:t xml:space="preserve">в день, </w:t>
      </w:r>
      <w:proofErr w:type="gramStart"/>
      <w:r w:rsidR="00191B70" w:rsidRPr="0067557F">
        <w:rPr>
          <w:rFonts w:ascii="Times New Roman" w:hAnsi="Times New Roman" w:cs="Times New Roman"/>
          <w:sz w:val="24"/>
          <w:szCs w:val="24"/>
        </w:rPr>
        <w:t>во время</w:t>
      </w:r>
      <w:proofErr w:type="gramEnd"/>
      <w:r w:rsidR="00191B70" w:rsidRPr="0067557F">
        <w:rPr>
          <w:rFonts w:ascii="Times New Roman" w:hAnsi="Times New Roman" w:cs="Times New Roman"/>
          <w:sz w:val="24"/>
          <w:szCs w:val="24"/>
        </w:rPr>
        <w:t xml:space="preserve"> и в месте, которые указаны в извещении о</w:t>
      </w:r>
      <w:r w:rsidRPr="0067557F">
        <w:rPr>
          <w:rFonts w:ascii="Times New Roman" w:hAnsi="Times New Roman" w:cs="Times New Roman"/>
          <w:sz w:val="24"/>
          <w:szCs w:val="24"/>
        </w:rPr>
        <w:t xml:space="preserve"> проведении запроса предложений</w:t>
      </w:r>
      <w:r w:rsidR="00191B70" w:rsidRPr="0067557F">
        <w:rPr>
          <w:rFonts w:ascii="Times New Roman" w:hAnsi="Times New Roman" w:cs="Times New Roman"/>
          <w:sz w:val="24"/>
          <w:szCs w:val="24"/>
        </w:rPr>
        <w:t>.</w:t>
      </w:r>
    </w:p>
    <w:p w:rsidR="00191B70" w:rsidRPr="008C3DBE" w:rsidRDefault="008563A3"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вправе подать, изменить или отозвать поданную им заявку до даты и времени</w:t>
      </w:r>
      <w:r w:rsidR="00387609" w:rsidRPr="008C3DBE">
        <w:rPr>
          <w:rFonts w:ascii="Times New Roman" w:hAnsi="Times New Roman" w:cs="Times New Roman"/>
          <w:strike/>
          <w:sz w:val="24"/>
          <w:szCs w:val="24"/>
        </w:rPr>
        <w:t xml:space="preserve"> </w:t>
      </w:r>
      <w:r w:rsidR="00191B70" w:rsidRPr="008C3DBE">
        <w:rPr>
          <w:rFonts w:ascii="Times New Roman" w:hAnsi="Times New Roman" w:cs="Times New Roman"/>
          <w:sz w:val="24"/>
          <w:szCs w:val="24"/>
        </w:rPr>
        <w:t>вскрыти</w:t>
      </w:r>
      <w:r w:rsidRPr="008C3DBE">
        <w:rPr>
          <w:rFonts w:ascii="Times New Roman" w:hAnsi="Times New Roman" w:cs="Times New Roman"/>
          <w:sz w:val="24"/>
          <w:szCs w:val="24"/>
        </w:rPr>
        <w:t>я</w:t>
      </w:r>
      <w:r w:rsidR="00191B70" w:rsidRPr="008C3DBE">
        <w:rPr>
          <w:rFonts w:ascii="Times New Roman" w:hAnsi="Times New Roman" w:cs="Times New Roman"/>
          <w:sz w:val="24"/>
          <w:szCs w:val="24"/>
        </w:rPr>
        <w:t xml:space="preserve"> конвертов с заявками.</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вскрытии конвертов с заявками </w:t>
      </w:r>
      <w:r w:rsidR="00E7713C" w:rsidRPr="008C3DBE">
        <w:rPr>
          <w:rFonts w:ascii="Times New Roman" w:hAnsi="Times New Roman" w:cs="Times New Roman"/>
          <w:sz w:val="24"/>
          <w:szCs w:val="24"/>
        </w:rPr>
        <w:t xml:space="preserve">секретарь </w:t>
      </w:r>
      <w:r w:rsidRPr="008C3DBE">
        <w:rPr>
          <w:rFonts w:ascii="Times New Roman" w:hAnsi="Times New Roman" w:cs="Times New Roman"/>
          <w:sz w:val="24"/>
          <w:szCs w:val="24"/>
        </w:rPr>
        <w:t>комиссии по закупкам объявляет</w:t>
      </w:r>
      <w:r w:rsidR="00E7713C" w:rsidRPr="008C3DBE">
        <w:rPr>
          <w:rFonts w:ascii="Times New Roman" w:hAnsi="Times New Roman" w:cs="Times New Roman"/>
          <w:sz w:val="24"/>
          <w:szCs w:val="24"/>
        </w:rPr>
        <w:t xml:space="preserve"> и </w:t>
      </w:r>
      <w:r w:rsidRPr="008C3DBE">
        <w:rPr>
          <w:rFonts w:ascii="Times New Roman" w:hAnsi="Times New Roman" w:cs="Times New Roman"/>
          <w:sz w:val="24"/>
          <w:szCs w:val="24"/>
        </w:rPr>
        <w:t>заносит в протокол вскрытия конвертов с заявками следующие сведения: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проведения вскрытия конвертов с заявками;</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предложений (лота);</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(ИНН/ОГРН при наличии), номер поступившей заявки, присвоенный секретарем комиссии по закупкам при получении заявки;</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закупки, конверт с заявкой которого вскрывается;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сведений и документов, на основании которых оцениваются и сопоставляются заявки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вправе осуществлять аудиозапись вскрытия конвертов с заявками на участие в запросе предложений.</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оценки и сопоставления заявок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 день и в месте, которые указаны в извещении, приступает к рассмотрению, оценке и сопоставлению заявок.</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 1.11.1 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Заявки, допущенные к участию в запросе предложений, оцениваются и сопоставляются с целью выявить условия исполнения договора, наиболее удовлетворяющие </w:t>
      </w:r>
      <w:r w:rsidRPr="008C3DBE">
        <w:rPr>
          <w:rFonts w:ascii="Times New Roman" w:hAnsi="Times New Roman" w:cs="Times New Roman"/>
          <w:sz w:val="24"/>
          <w:szCs w:val="24"/>
        </w:rPr>
        <w:lastRenderedPageBreak/>
        <w:t>потребностям Заказчика, в соответствии с критериями и порядком, которые установлены документацией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на участие в запросе предложений должен содержать:</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оценки и сопоставления заявок;</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предложений;</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результатах оценки и сопоставления допущенных заявок с указанием рейтинга по каждому критерию оценки и сопоставления, наименования (для юридических лиц), фамилии, имени, отчества (для физических лиц), ИНН/КПП/ОГРН (при наличии), места нахождения, почтового адреса, контактного телефона победителя запроса предложений, а также участника, заявке которого присвоен второй номер, сведений о решении каждого члена комиссии.</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91B70" w:rsidRPr="008C3DBE" w:rsidRDefault="00191B7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запроса предложений Заказчик вправе заключить договор с победителем либо отказаться от его заключения. При отказе заключить договор с победителем запроса предложений Заказчик не вправе заключить его с другим участником закупки. В этом случае Заказчик размещает в ЕИС уведомление об отказе от заключения договора.</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запроса предложений, заявки на участие,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8C3DBE">
        <w:rPr>
          <w:rFonts w:ascii="Times New Roman" w:hAnsi="Times New Roman" w:cs="Times New Roman"/>
          <w:sz w:val="24"/>
          <w:szCs w:val="24"/>
        </w:rPr>
        <w:lastRenderedPageBreak/>
        <w:t>сниженной на 15 процентов. Договор в таком случае заключается по цене, предложенной участником в заявке.</w:t>
      </w:r>
    </w:p>
    <w:p w:rsidR="007E6618" w:rsidRPr="0067557F" w:rsidRDefault="007E6618"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Запрос предложений признается несостоявшимся если:</w:t>
      </w:r>
    </w:p>
    <w:p w:rsidR="007E6618" w:rsidRPr="0067557F" w:rsidRDefault="007E6618" w:rsidP="008C3DBE">
      <w:pPr>
        <w:pStyle w:val="a6"/>
        <w:numPr>
          <w:ilvl w:val="0"/>
          <w:numId w:val="78"/>
        </w:numPr>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 заявки не поступили;</w:t>
      </w:r>
    </w:p>
    <w:p w:rsidR="007E6618" w:rsidRPr="0067557F" w:rsidRDefault="007E6618" w:rsidP="008C3DBE">
      <w:pPr>
        <w:pStyle w:val="a6"/>
        <w:numPr>
          <w:ilvl w:val="0"/>
          <w:numId w:val="78"/>
        </w:numPr>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ни одна из поступивших заявок не соответствует требованиям, установленным в документации о закупке;</w:t>
      </w:r>
    </w:p>
    <w:p w:rsidR="007E6618" w:rsidRPr="0067557F" w:rsidRDefault="007E6618" w:rsidP="008C3DBE">
      <w:pPr>
        <w:pStyle w:val="a6"/>
        <w:numPr>
          <w:ilvl w:val="0"/>
          <w:numId w:val="78"/>
        </w:numPr>
        <w:autoSpaceDE w:val="0"/>
        <w:autoSpaceDN w:val="0"/>
        <w:adjustRightInd w:val="0"/>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подана только одна заявка, которая признана соответствующей требованиям, установленным в документации о закупке. </w:t>
      </w:r>
    </w:p>
    <w:p w:rsidR="007E6618" w:rsidRPr="0067557F" w:rsidRDefault="007E6618" w:rsidP="008C3DBE">
      <w:pPr>
        <w:pStyle w:val="a6"/>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этом случае Заказчик вправе осуществить закупку товаров, работ, услуг, являвшихся предметом запроса предложения, у единственного поставщика (подрядчика, исполнителя) без проведения торгов, либо провести повторно запрос предложений или иной способ закупки, предусмотренный настоящим Положением, при этом договор с единственным поставщиком (исполнителем, подрядчиком) должен быть заключен на условиях, предусмотренных извещением о закупке, и цена заключенного договора не должна превышать начальную (максимальную) цену договора, указанную в извещении о закупке</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котировок</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Запрос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 - открытая конкурентная процедура закупки, которая не является торгами или публичным конкурсом. Его проведение не регулируется ст. ст. 447 - 449 части первой, ст. ст. 1057 - 1061 части второй ГК РФ, вследствие чего у Заказчика отсутствует соответствующий объем гражданско-правовых обязательств по заключению договора с победителем запроса котировок или иным его участником.</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 котировок </w:t>
      </w:r>
      <w:r w:rsidRPr="0007306A">
        <w:rPr>
          <w:rFonts w:ascii="Times New Roman" w:hAnsi="Times New Roman" w:cs="Times New Roman"/>
          <w:sz w:val="24"/>
          <w:szCs w:val="24"/>
        </w:rPr>
        <w:t xml:space="preserve">может </w:t>
      </w:r>
      <w:r w:rsidR="00B70BEC" w:rsidRPr="0007306A">
        <w:rPr>
          <w:rFonts w:ascii="Times New Roman" w:hAnsi="Times New Roman" w:cs="Times New Roman"/>
          <w:sz w:val="24"/>
          <w:szCs w:val="24"/>
        </w:rPr>
        <w:t>применяться при осуществлении закупки при начальной (максимальной) цене договора не более 5 млн. руб</w:t>
      </w:r>
      <w:r w:rsidRPr="0007306A">
        <w:rPr>
          <w:rFonts w:ascii="Times New Roman" w:hAnsi="Times New Roman" w:cs="Times New Roman"/>
          <w:sz w:val="24"/>
          <w:szCs w:val="24"/>
        </w:rPr>
        <w:t>.</w:t>
      </w:r>
    </w:p>
    <w:p w:rsidR="00E2772A" w:rsidRDefault="00E2772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Извещение о проведении запроса котировок З</w:t>
      </w:r>
      <w:r w:rsidRPr="0067557F">
        <w:rPr>
          <w:rFonts w:ascii="Times New Roman" w:hAnsi="Times New Roman" w:cs="Times New Roman"/>
          <w:sz w:val="24"/>
          <w:szCs w:val="24"/>
        </w:rPr>
        <w:t>аказчик размещает в ЕИС не менее чем</w:t>
      </w:r>
      <w:r>
        <w:rPr>
          <w:rFonts w:ascii="Times New Roman" w:hAnsi="Times New Roman" w:cs="Times New Roman"/>
          <w:sz w:val="24"/>
          <w:szCs w:val="24"/>
        </w:rPr>
        <w:t xml:space="preserve"> за </w:t>
      </w:r>
      <w:r w:rsidRPr="0067557F">
        <w:rPr>
          <w:rFonts w:ascii="Times New Roman" w:hAnsi="Times New Roman" w:cs="Times New Roman"/>
          <w:sz w:val="24"/>
          <w:szCs w:val="24"/>
        </w:rPr>
        <w:t xml:space="preserve">пять рабочих дней до дня истечения срока подачи заявок на участие, установленного в </w:t>
      </w:r>
      <w:r>
        <w:rPr>
          <w:rFonts w:ascii="Times New Roman" w:hAnsi="Times New Roman" w:cs="Times New Roman"/>
          <w:sz w:val="24"/>
          <w:szCs w:val="24"/>
        </w:rPr>
        <w:t>извещении</w:t>
      </w:r>
      <w:r w:rsidRPr="0067557F">
        <w:rPr>
          <w:rFonts w:ascii="Times New Roman" w:hAnsi="Times New Roman" w:cs="Times New Roman"/>
          <w:sz w:val="24"/>
          <w:szCs w:val="24"/>
        </w:rPr>
        <w:t>, за исключением</w:t>
      </w:r>
      <w:r w:rsidRPr="008C3DBE">
        <w:rPr>
          <w:rFonts w:ascii="Times New Roman" w:hAnsi="Times New Roman" w:cs="Times New Roman"/>
          <w:sz w:val="24"/>
          <w:szCs w:val="24"/>
        </w:rPr>
        <w:t xml:space="preserve"> случаев, когда сведения о закупке не подлежат размещению в ЕИС (ч. 15, 16 ст. 4 Закона N 223-ФЗ) или могут не размещаться в ЕИС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1.5.9-1.5.11 настоящего Положения</w:t>
      </w:r>
      <w:r>
        <w:rPr>
          <w:rFonts w:ascii="Times New Roman" w:hAnsi="Times New Roman" w:cs="Times New Roman"/>
          <w:sz w:val="24"/>
          <w:szCs w:val="24"/>
        </w:rPr>
        <w:t>.</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признается соответствующий требованиям документации о закупке участник запроса котировок, предложивший наиболее низкую цену договора.</w:t>
      </w:r>
    </w:p>
    <w:p w:rsidR="00784A0B" w:rsidRPr="0067557F" w:rsidRDefault="00784A0B" w:rsidP="00784A0B">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При проведении запроса котировок Заказчик не составляет документацию о закупке.</w:t>
      </w:r>
    </w:p>
    <w:p w:rsidR="00830217" w:rsidRPr="0067557F"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Заказчик вправе на любом этапе отказаться от проведения запроса котировок по</w:t>
      </w:r>
      <w:r w:rsidR="000E3A99" w:rsidRPr="0067557F">
        <w:rPr>
          <w:rFonts w:ascii="Times New Roman" w:hAnsi="Times New Roman" w:cs="Times New Roman"/>
          <w:sz w:val="24"/>
          <w:szCs w:val="24"/>
        </w:rPr>
        <w:t xml:space="preserve"> </w:t>
      </w:r>
      <w:r w:rsidR="00830217" w:rsidRPr="0067557F">
        <w:rPr>
          <w:rFonts w:ascii="Times New Roman" w:hAnsi="Times New Roman" w:cs="Times New Roman"/>
          <w:sz w:val="24"/>
          <w:szCs w:val="24"/>
        </w:rPr>
        <w:t xml:space="preserve">следующим </w:t>
      </w:r>
      <w:r w:rsidRPr="0067557F">
        <w:rPr>
          <w:rFonts w:ascii="Times New Roman" w:hAnsi="Times New Roman" w:cs="Times New Roman"/>
          <w:sz w:val="24"/>
          <w:szCs w:val="24"/>
        </w:rPr>
        <w:t>основаниям</w:t>
      </w:r>
      <w:r w:rsidR="00830217" w:rsidRPr="0067557F">
        <w:rPr>
          <w:rFonts w:ascii="Times New Roman" w:hAnsi="Times New Roman" w:cs="Times New Roman"/>
          <w:sz w:val="24"/>
          <w:szCs w:val="24"/>
        </w:rPr>
        <w:t>:</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изменилась потребность Заказчика в товарах, работах, услугах;</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выявлено, что в сложившейся рыночной обстановке возможна закупка товаров, работ, услуг на более выгодных для Заказчика условиях;</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получено решение или рекомендация органа, осуществляющего функции и полномочия учредителя Заказчика, либо курирующего вышестоящего органа государственной власти об отказе от закупки;</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не получено согласование или нарушены условия согласования органа, осуществляющего функции и полномочия учредителя Заказчика, на осуществление данной закупки (если в соответствии с документами, регламентирующими деятельность Заказчика, такое согласование обязательно);</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выявлены факты осуществления коррупционных действий сотрудниками Заказчика при проведении закупки либо есть соответствующие подозрения.</w:t>
      </w:r>
    </w:p>
    <w:p w:rsidR="00991512" w:rsidRPr="0067557F" w:rsidRDefault="00991512"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Сообщение об отказе от проведения запроса котировок и от заключения договора размещается в ЕИС не позднее дня, следующего за днем принятия решения об отказе.</w:t>
      </w:r>
    </w:p>
    <w:p w:rsidR="00812D2E" w:rsidRPr="00E2772A" w:rsidRDefault="00991512" w:rsidP="00E2772A">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При отказе от проведения запроса котировок и от заключения договора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запросе котировок.</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запроса котировок</w:t>
      </w:r>
    </w:p>
    <w:p w:rsidR="00812D2E" w:rsidRPr="0067557F" w:rsidRDefault="00CD1BF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В извещении о проведении запроса котировок должны быть включены сведения, указанные в </w:t>
      </w:r>
      <w:proofErr w:type="spellStart"/>
      <w:r w:rsidRPr="0067557F">
        <w:rPr>
          <w:rFonts w:ascii="Times New Roman" w:hAnsi="Times New Roman" w:cs="Times New Roman"/>
          <w:sz w:val="24"/>
          <w:szCs w:val="24"/>
        </w:rPr>
        <w:t>п.п</w:t>
      </w:r>
      <w:proofErr w:type="spellEnd"/>
      <w:r w:rsidRPr="0067557F">
        <w:rPr>
          <w:rFonts w:ascii="Times New Roman" w:hAnsi="Times New Roman" w:cs="Times New Roman"/>
          <w:sz w:val="24"/>
          <w:szCs w:val="24"/>
        </w:rPr>
        <w:t>. 1.9.2, 1.9.7 настоящего Положения.</w:t>
      </w:r>
    </w:p>
    <w:p w:rsidR="00812D2E" w:rsidRPr="0067557F"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извещении о проведении запроса котировок должны быть указаны:</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способ закупки (запрос котировок);</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место поставки товара, выполнения работ, оказания услуг;</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сведения о начальной (максимальной) цене договора;</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срок, место и порядок предоставления документации о проведении запроса котировок (в том числе ссылка на адрес сайта в сети Интернет);</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место, дата и время рассмотрения предложений участников и подведения итогов запроса котировок;</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812D2E" w:rsidRPr="0067557F" w:rsidRDefault="00812D2E" w:rsidP="008C3DBE">
      <w:pPr>
        <w:pStyle w:val="a6"/>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CD1BF6" w:rsidRPr="0067557F" w:rsidRDefault="00CD1BF6" w:rsidP="00CD1BF6">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D1BF6" w:rsidRPr="008C3DBE" w:rsidRDefault="00CD1BF6" w:rsidP="00CD1BF6">
      <w:pPr>
        <w:pStyle w:val="a6"/>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результате внесения указанных изменений срок подачи заявок на участие в запросе котировок должен быть продлении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запросе котировок, установленного в п. 6.1.6 настоящего Положения.</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запросе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котировок должна включать:</w:t>
      </w:r>
    </w:p>
    <w:p w:rsidR="00812D2E" w:rsidRDefault="00812D2E"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 (при наличии), паспортные данные, место жительства (для физического лица), номер контактного телефона;</w:t>
      </w:r>
    </w:p>
    <w:p w:rsidR="0040389F" w:rsidRPr="007C3054" w:rsidRDefault="0040389F"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копии учредительных документов участника закупок (для юридических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копии документов, удостоверяющих личность (для физических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 (для иностранных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закупки действует иное лицо, заявка должна включать и доверенность на осуществление действий от имени </w:t>
      </w:r>
      <w:r w:rsidRPr="007C3054">
        <w:rPr>
          <w:rFonts w:ascii="Times New Roman" w:hAnsi="Times New Roman" w:cs="Times New Roman"/>
          <w:sz w:val="24"/>
          <w:szCs w:val="24"/>
        </w:rPr>
        <w:lastRenderedPageBreak/>
        <w:t>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2D2E" w:rsidRPr="008C3DBE" w:rsidRDefault="00812D2E"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о цене договора;</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участника запроса котировок требованиям законодательства РФ </w:t>
      </w:r>
      <w:r w:rsidRPr="007774AC">
        <w:rPr>
          <w:rFonts w:ascii="Times New Roman" w:hAnsi="Times New Roman" w:cs="Times New Roman"/>
          <w:sz w:val="24"/>
          <w:szCs w:val="24"/>
        </w:rPr>
        <w:t xml:space="preserve">и </w:t>
      </w:r>
      <w:r w:rsidR="007774AC" w:rsidRPr="007774AC">
        <w:rPr>
          <w:rFonts w:ascii="Times New Roman" w:hAnsi="Times New Roman" w:cs="Times New Roman"/>
          <w:sz w:val="24"/>
          <w:szCs w:val="24"/>
        </w:rPr>
        <w:t>извещению</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 xml:space="preserve"> к лицам, которые осуществляют поставки товаров, выполнение работ, оказание услуг;</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документацией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w:t>
      </w:r>
      <w:r w:rsidR="007774AC" w:rsidRPr="007774AC">
        <w:rPr>
          <w:rFonts w:ascii="Times New Roman" w:hAnsi="Times New Roman" w:cs="Times New Roman"/>
          <w:sz w:val="24"/>
          <w:szCs w:val="24"/>
        </w:rPr>
        <w:t>извещении</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согласие на поставку товаров, выполнение работ, оказание услуг в соответствии с условиями, установленными </w:t>
      </w:r>
      <w:r w:rsidR="007774AC" w:rsidRPr="007774AC">
        <w:rPr>
          <w:rFonts w:ascii="Times New Roman" w:hAnsi="Times New Roman" w:cs="Times New Roman"/>
          <w:sz w:val="24"/>
          <w:szCs w:val="24"/>
        </w:rPr>
        <w:t>извещением</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w:t>
      </w:r>
    </w:p>
    <w:p w:rsidR="00812D2E" w:rsidRPr="007774AC"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иные документы в соответствии с требованиями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w:t>
      </w:r>
      <w:r w:rsidR="0040389F">
        <w:rPr>
          <w:rFonts w:ascii="Times New Roman" w:hAnsi="Times New Roman" w:cs="Times New Roman"/>
          <w:sz w:val="24"/>
          <w:szCs w:val="24"/>
        </w:rPr>
        <w:t>извещении</w:t>
      </w:r>
      <w:r w:rsidRPr="008C3DBE">
        <w:rPr>
          <w:rFonts w:ascii="Times New Roman" w:hAnsi="Times New Roman" w:cs="Times New Roman"/>
          <w:sz w:val="24"/>
          <w:szCs w:val="24"/>
        </w:rPr>
        <w:t xml:space="preserve"> о проведении запроса котировок.</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w:t>
      </w:r>
      <w:r w:rsidR="00E42B6C" w:rsidRPr="008C3DBE">
        <w:rPr>
          <w:rFonts w:ascii="Times New Roman" w:hAnsi="Times New Roman" w:cs="Times New Roman"/>
          <w:sz w:val="24"/>
          <w:szCs w:val="24"/>
        </w:rPr>
        <w:t xml:space="preserve"> запросе</w:t>
      </w:r>
      <w:r w:rsidRPr="008C3DBE">
        <w:rPr>
          <w:rFonts w:ascii="Times New Roman" w:hAnsi="Times New Roman" w:cs="Times New Roman"/>
          <w:sz w:val="24"/>
          <w:szCs w:val="24"/>
        </w:rPr>
        <w:t xml:space="preserve"> котировок, помимо предусмотренных настоящим пунктом Положения.</w:t>
      </w:r>
    </w:p>
    <w:p w:rsidR="00830217" w:rsidRPr="00830217" w:rsidRDefault="00830217" w:rsidP="00830217">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7C3054">
        <w:rPr>
          <w:rFonts w:ascii="Times New Roman" w:hAnsi="Times New Roman" w:cs="Times New Roman"/>
          <w:sz w:val="24"/>
          <w:szCs w:val="24"/>
        </w:rPr>
        <w:lastRenderedPageBreak/>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котировок имеет право подать только одну заявку на участие. Он вправе изменить или отозвать поданную заявку в любой момент до вскрытия комиссией по закупкам конвертов с заявками.</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котировок может подать конверт с заявкой на участие лично либо направить его посредством почты или курьерской службы.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Каждый конверт с заявкой на участие в запросе котировок, поступивший в течение срока подачи заявок на участие, регистрируется секретарем комиссии по закупкам в журнале регистрации заявок.</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повреждений, признаков вскрытия и т.д.</w:t>
      </w:r>
    </w:p>
    <w:p w:rsidR="00812D2E" w:rsidRPr="008C3DBE" w:rsidRDefault="00812D2E" w:rsidP="008C3DBE">
      <w:pPr>
        <w:pStyle w:val="a6"/>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конверт с заявкой, и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w:t>
      </w:r>
    </w:p>
    <w:p w:rsidR="00812D2E" w:rsidRPr="007C3054"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Прием заявок на участие в запросе котировок прекращается </w:t>
      </w:r>
      <w:r w:rsidR="00AC534F" w:rsidRPr="007C3054">
        <w:rPr>
          <w:rFonts w:ascii="Times New Roman" w:hAnsi="Times New Roman" w:cs="Times New Roman"/>
          <w:sz w:val="24"/>
          <w:szCs w:val="24"/>
        </w:rPr>
        <w:t>с наступлением даты и времени, указанных в извещении о проведении запроса котировок об окончании подачи заявок</w:t>
      </w:r>
      <w:r w:rsidRPr="007C3054">
        <w:rPr>
          <w:rFonts w:ascii="Times New Roman" w:hAnsi="Times New Roman" w:cs="Times New Roman"/>
          <w:sz w:val="24"/>
          <w:szCs w:val="24"/>
        </w:rPr>
        <w:t>.</w:t>
      </w:r>
    </w:p>
    <w:p w:rsidR="00812D2E" w:rsidRPr="007C3054" w:rsidRDefault="00AC534F"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Заявки, поданные после окончания срока подачи заявок, указанного в извещении о закупке, не рассматриваются и в день их поступления возвращаются участникам закупки, подавшим такие заявки</w:t>
      </w:r>
      <w:r w:rsidR="00812D2E" w:rsidRPr="007C3054">
        <w:rPr>
          <w:rFonts w:ascii="Times New Roman" w:hAnsi="Times New Roman" w:cs="Times New Roman"/>
          <w:sz w:val="24"/>
          <w:szCs w:val="24"/>
        </w:rPr>
        <w:t>.</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7C3054"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 xml:space="preserve">Порядок вскрытия конвертов, рассмотрения, оценки и сопоставления заявок на </w:t>
      </w:r>
      <w:r w:rsidRPr="007C3054">
        <w:rPr>
          <w:rFonts w:ascii="Times New Roman" w:hAnsi="Times New Roman" w:cs="Times New Roman"/>
          <w:b/>
          <w:sz w:val="24"/>
          <w:szCs w:val="24"/>
        </w:rPr>
        <w:t>участие в запросе котировок</w:t>
      </w:r>
    </w:p>
    <w:p w:rsidR="00812D2E" w:rsidRPr="008C3DBE" w:rsidRDefault="002557E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Вскрытие </w:t>
      </w:r>
      <w:r w:rsidR="00812D2E" w:rsidRPr="007C3054">
        <w:rPr>
          <w:rFonts w:ascii="Times New Roman" w:hAnsi="Times New Roman" w:cs="Times New Roman"/>
          <w:sz w:val="24"/>
          <w:szCs w:val="24"/>
        </w:rPr>
        <w:t>конверт</w:t>
      </w:r>
      <w:r w:rsidRPr="007C3054">
        <w:rPr>
          <w:rFonts w:ascii="Times New Roman" w:hAnsi="Times New Roman" w:cs="Times New Roman"/>
          <w:sz w:val="24"/>
          <w:szCs w:val="24"/>
        </w:rPr>
        <w:t>ов</w:t>
      </w:r>
      <w:r w:rsidR="00812D2E" w:rsidRPr="007C3054">
        <w:rPr>
          <w:rFonts w:ascii="Times New Roman" w:hAnsi="Times New Roman" w:cs="Times New Roman"/>
          <w:sz w:val="24"/>
          <w:szCs w:val="24"/>
        </w:rPr>
        <w:t xml:space="preserve"> с заявками</w:t>
      </w:r>
      <w:r w:rsidRPr="007C3054">
        <w:rPr>
          <w:rFonts w:ascii="Times New Roman" w:hAnsi="Times New Roman" w:cs="Times New Roman"/>
          <w:sz w:val="24"/>
          <w:szCs w:val="24"/>
        </w:rPr>
        <w:t xml:space="preserve"> осуществляется</w:t>
      </w:r>
      <w:r w:rsidR="00812D2E" w:rsidRPr="007C3054">
        <w:rPr>
          <w:rFonts w:ascii="Times New Roman" w:hAnsi="Times New Roman" w:cs="Times New Roman"/>
          <w:sz w:val="24"/>
          <w:szCs w:val="24"/>
        </w:rPr>
        <w:t xml:space="preserve"> </w:t>
      </w:r>
      <w:r w:rsidRPr="007C3054">
        <w:rPr>
          <w:rFonts w:ascii="Times New Roman" w:hAnsi="Times New Roman" w:cs="Times New Roman"/>
          <w:sz w:val="24"/>
          <w:szCs w:val="24"/>
        </w:rPr>
        <w:t xml:space="preserve">на заседании комиссии в присутствии только ее членов </w:t>
      </w:r>
      <w:r w:rsidR="00812D2E" w:rsidRPr="007C3054">
        <w:rPr>
          <w:rFonts w:ascii="Times New Roman" w:hAnsi="Times New Roman" w:cs="Times New Roman"/>
          <w:sz w:val="24"/>
          <w:szCs w:val="24"/>
        </w:rPr>
        <w:t>в день, время и в месте, которые указаны в извещении о проведении запроса</w:t>
      </w:r>
      <w:r w:rsidR="00812D2E" w:rsidRPr="008C3DBE">
        <w:rPr>
          <w:rFonts w:ascii="Times New Roman" w:hAnsi="Times New Roman" w:cs="Times New Roman"/>
          <w:sz w:val="24"/>
          <w:szCs w:val="24"/>
        </w:rPr>
        <w:t xml:space="preserve"> котировок</w:t>
      </w:r>
      <w:r w:rsidRPr="008C3DBE">
        <w:rPr>
          <w:rFonts w:ascii="Times New Roman" w:hAnsi="Times New Roman" w:cs="Times New Roman"/>
          <w:sz w:val="24"/>
          <w:szCs w:val="24"/>
        </w:rPr>
        <w:t>.</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вскрытии конвертов с заявками секретарь комиссии по закупк</w:t>
      </w:r>
      <w:r w:rsidR="00E8750F" w:rsidRPr="008C3DBE">
        <w:rPr>
          <w:rFonts w:ascii="Times New Roman" w:hAnsi="Times New Roman" w:cs="Times New Roman"/>
          <w:sz w:val="24"/>
          <w:szCs w:val="24"/>
        </w:rPr>
        <w:t>е</w:t>
      </w:r>
      <w:r w:rsidRPr="008C3DBE">
        <w:rPr>
          <w:rFonts w:ascii="Times New Roman" w:hAnsi="Times New Roman" w:cs="Times New Roman"/>
          <w:sz w:val="24"/>
          <w:szCs w:val="24"/>
        </w:rPr>
        <w:t xml:space="preserve"> объявляет и заносит в протокол рассмотрения и оценки заявок следующие сведения:</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вскрытия конвертов с заявками;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котировок;</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(ИНН/ОГРН при наличии), номер заявки, присвоенный секретарем комиссии по закупкам при ее получении;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наличие в заявке предусмотренных настоящим Положением и </w:t>
      </w:r>
      <w:r w:rsidR="00830217">
        <w:rPr>
          <w:rFonts w:ascii="Times New Roman" w:hAnsi="Times New Roman" w:cs="Times New Roman"/>
          <w:sz w:val="24"/>
          <w:szCs w:val="24"/>
        </w:rPr>
        <w:t>извещением</w:t>
      </w:r>
      <w:r w:rsidRPr="008C3DBE">
        <w:rPr>
          <w:rFonts w:ascii="Times New Roman" w:hAnsi="Times New Roman" w:cs="Times New Roman"/>
          <w:sz w:val="24"/>
          <w:szCs w:val="24"/>
        </w:rPr>
        <w:t xml:space="preserve"> о проведении запроса котировок сведений и документов, необходимых для допуска к участию;</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12D2E" w:rsidRPr="008C3DBE" w:rsidRDefault="00812D2E" w:rsidP="008C3DBE">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участниках, которым отказано в допуске, с обоснованием отказа и сведения о решении каждого члена комиссии об отказе в допуске.</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 Оцениваются и сопоставляются только з</w:t>
      </w:r>
      <w:r w:rsidRPr="008C3DBE">
        <w:rPr>
          <w:rFonts w:ascii="Times New Roman" w:hAnsi="Times New Roman" w:cs="Times New Roman"/>
          <w:sz w:val="24"/>
          <w:szCs w:val="24"/>
        </w:rPr>
        <w:t>аявки, допущенные комиссией по результатам рассмотрения.</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 xml:space="preserve"> обязана отказать участнику в допуске в случаях, установленных п. 1.11.1 настоящего Положения.</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вправе осуществлять аудиозапись вскрытия конвертов с заявками на участие в запросе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запроса котировок Заказчик вправе заключить договор с победителем либо отказаться от его заключения. При отказе заключить договор с победителем запроса котировок Заказчик не вправе заключить его с другим участником закупки. В этом случае Заказчик размещает в ЕИС уведомление об отказе от заключения договора.</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Протоколы, составленные в ходе проведения запроса котировок, заявки на участие, извещение о проведении запроса котировок, изменения, внесенные в </w:t>
      </w:r>
      <w:r w:rsidR="007774AC">
        <w:rPr>
          <w:rFonts w:ascii="Times New Roman" w:hAnsi="Times New Roman" w:cs="Times New Roman"/>
          <w:sz w:val="24"/>
          <w:szCs w:val="24"/>
        </w:rPr>
        <w:t>извещение</w:t>
      </w:r>
      <w:r w:rsidRPr="008C3DBE">
        <w:rPr>
          <w:rFonts w:ascii="Times New Roman" w:hAnsi="Times New Roman" w:cs="Times New Roman"/>
          <w:sz w:val="24"/>
          <w:szCs w:val="24"/>
        </w:rPr>
        <w:t>, разъяснения хранятся Заказчиком не менее трех лет.</w:t>
      </w:r>
    </w:p>
    <w:p w:rsidR="00812D2E" w:rsidRPr="008C3DBE" w:rsidRDefault="00812D2E"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запроса котировок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2557ED" w:rsidRPr="007C3054" w:rsidRDefault="002557ED"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Запрос котировок признается несостоявшимся если:</w:t>
      </w:r>
    </w:p>
    <w:p w:rsidR="002557ED" w:rsidRPr="007C3054" w:rsidRDefault="002557ED" w:rsidP="008C3DBE">
      <w:pPr>
        <w:pStyle w:val="a6"/>
        <w:numPr>
          <w:ilvl w:val="0"/>
          <w:numId w:val="79"/>
        </w:numPr>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заявки не поступили;</w:t>
      </w:r>
    </w:p>
    <w:p w:rsidR="002557ED" w:rsidRPr="007C3054" w:rsidRDefault="002557ED" w:rsidP="008C3DBE">
      <w:pPr>
        <w:pStyle w:val="a6"/>
        <w:numPr>
          <w:ilvl w:val="0"/>
          <w:numId w:val="79"/>
        </w:numPr>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ни одна из поступивших заявок не соответствует требованиям, установленным в документации о закупке;</w:t>
      </w:r>
    </w:p>
    <w:p w:rsidR="002557ED" w:rsidRPr="007C3054" w:rsidRDefault="002557ED" w:rsidP="008C3DBE">
      <w:pPr>
        <w:pStyle w:val="a6"/>
        <w:numPr>
          <w:ilvl w:val="0"/>
          <w:numId w:val="79"/>
        </w:numPr>
        <w:autoSpaceDE w:val="0"/>
        <w:autoSpaceDN w:val="0"/>
        <w:adjustRightInd w:val="0"/>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подана только одна заявка, которая признана соответствующей требованиям, установленным в документации о закупке.</w:t>
      </w:r>
    </w:p>
    <w:p w:rsidR="002557ED" w:rsidRPr="007C3054" w:rsidRDefault="002557ED" w:rsidP="008C3DBE">
      <w:pPr>
        <w:pStyle w:val="a6"/>
        <w:tabs>
          <w:tab w:val="left" w:pos="1276"/>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В этом случае Заказчик вправе осуществить закупку товаров, работ, услуг, являвшихся предметом запроса котировок, у единственного поставщика (подрядчика, исполнителя) без проведения торгов, либо провести повторно запрос котировок или иной способ закупки, предусмотренный настоящим Положением, при этом договор с единственным поставщиком (исполнителем, подрядчиком) должен быть заключен на условиях, предусмотренных извещением о закупке, и цена заключенного договора не должна превышать начальную (максимальную) цену договора, указанную в извещении о закупке</w:t>
      </w:r>
    </w:p>
    <w:p w:rsidR="007C3054" w:rsidRPr="008C3DBE" w:rsidRDefault="007C3054"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у единственного поставщика</w:t>
      </w:r>
    </w:p>
    <w:p w:rsidR="002557ED" w:rsidRPr="007C3054" w:rsidRDefault="002557ED"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Под закупкой у единственного поставщика (исполнителя, подрядчика) понимается неконкурентный способ закупок, проводимый в исключительных случаях, когда проведение всех </w:t>
      </w:r>
      <w:r w:rsidRPr="007C3054">
        <w:rPr>
          <w:rFonts w:ascii="Times New Roman" w:hAnsi="Times New Roman" w:cs="Times New Roman"/>
          <w:sz w:val="24"/>
          <w:szCs w:val="24"/>
        </w:rPr>
        <w:lastRenderedPageBreak/>
        <w:t xml:space="preserve">остальных процедур закупок невозможно по основаниям, указанным в </w:t>
      </w:r>
      <w:r w:rsidR="00331FF3" w:rsidRPr="007C3054">
        <w:rPr>
          <w:rFonts w:ascii="Times New Roman" w:hAnsi="Times New Roman" w:cs="Times New Roman"/>
          <w:sz w:val="24"/>
          <w:szCs w:val="24"/>
        </w:rPr>
        <w:t>п.7</w:t>
      </w:r>
      <w:r w:rsidRPr="007C3054">
        <w:rPr>
          <w:rFonts w:ascii="Times New Roman" w:hAnsi="Times New Roman" w:cs="Times New Roman"/>
          <w:sz w:val="24"/>
          <w:szCs w:val="24"/>
        </w:rPr>
        <w:t>.2, при котором Заказчик предлагает заключить договор только одному поставщику (исполнителю, подрядчику)</w:t>
      </w:r>
      <w:r w:rsidR="00331FF3" w:rsidRPr="007C3054">
        <w:rPr>
          <w:rFonts w:ascii="Times New Roman" w:hAnsi="Times New Roman" w:cs="Times New Roman"/>
          <w:sz w:val="24"/>
          <w:szCs w:val="24"/>
        </w:rPr>
        <w:t>.</w:t>
      </w:r>
    </w:p>
    <w:p w:rsidR="00812D2E" w:rsidRPr="007C3054"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Закупка у единственного поставщика осуществляется Заказчиком, если:</w:t>
      </w:r>
    </w:p>
    <w:p w:rsidR="00B4636A" w:rsidRPr="007C3054" w:rsidRDefault="00B4636A"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необходима закупка товара, работы или услуги на сумму, не превышающую 100 000 (ста тысяч) рублей с учетом налогов. При этом совокупный годовой объем закупок, который Заказчик вправе осуществить на основании настоящего пункта, не ограничивается;</w:t>
      </w:r>
    </w:p>
    <w:p w:rsidR="00812D2E" w:rsidRPr="007C3054"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необходимо закупить товары (работы, услуги) стоимостью не более </w:t>
      </w:r>
      <w:r w:rsidR="0022729B" w:rsidRPr="007C3054">
        <w:rPr>
          <w:rFonts w:ascii="Times New Roman" w:hAnsi="Times New Roman" w:cs="Times New Roman"/>
          <w:sz w:val="24"/>
          <w:szCs w:val="24"/>
        </w:rPr>
        <w:t>2</w:t>
      </w:r>
      <w:r w:rsidRPr="007C3054">
        <w:rPr>
          <w:rFonts w:ascii="Times New Roman" w:hAnsi="Times New Roman" w:cs="Times New Roman"/>
          <w:sz w:val="24"/>
          <w:szCs w:val="24"/>
        </w:rPr>
        <w:t xml:space="preserve"> 000 000 </w:t>
      </w:r>
      <w:r w:rsidR="00331FF3" w:rsidRPr="007C3054">
        <w:rPr>
          <w:rFonts w:ascii="Times New Roman" w:hAnsi="Times New Roman" w:cs="Times New Roman"/>
          <w:sz w:val="24"/>
          <w:szCs w:val="24"/>
        </w:rPr>
        <w:t xml:space="preserve">(двух миллионов) </w:t>
      </w:r>
      <w:r w:rsidRPr="007C3054">
        <w:rPr>
          <w:rFonts w:ascii="Times New Roman" w:hAnsi="Times New Roman" w:cs="Times New Roman"/>
          <w:sz w:val="24"/>
          <w:szCs w:val="24"/>
        </w:rPr>
        <w:t>руб</w:t>
      </w:r>
      <w:r w:rsidR="00331FF3" w:rsidRPr="007C3054">
        <w:rPr>
          <w:rFonts w:ascii="Times New Roman" w:hAnsi="Times New Roman" w:cs="Times New Roman"/>
          <w:sz w:val="24"/>
          <w:szCs w:val="24"/>
        </w:rPr>
        <w:t>лей</w:t>
      </w:r>
      <w:r w:rsidRPr="007C3054">
        <w:rPr>
          <w:rFonts w:ascii="Times New Roman" w:hAnsi="Times New Roman" w:cs="Times New Roman"/>
          <w:sz w:val="24"/>
          <w:szCs w:val="24"/>
        </w:rPr>
        <w:t>, включая НДС</w:t>
      </w:r>
      <w:r w:rsidR="001654D8" w:rsidRPr="007C3054">
        <w:rPr>
          <w:rFonts w:ascii="Times New Roman" w:hAnsi="Times New Roman" w:cs="Times New Roman"/>
          <w:sz w:val="24"/>
          <w:szCs w:val="24"/>
        </w:rPr>
        <w:t xml:space="preserve">, по </w:t>
      </w:r>
      <w:r w:rsidR="00F90604" w:rsidRPr="007C3054">
        <w:rPr>
          <w:rFonts w:ascii="Times New Roman" w:hAnsi="Times New Roman" w:cs="Times New Roman"/>
          <w:sz w:val="24"/>
          <w:szCs w:val="24"/>
        </w:rPr>
        <w:t>одному договору</w:t>
      </w:r>
      <w:r w:rsidRPr="007C3054">
        <w:rPr>
          <w:rFonts w:ascii="Times New Roman" w:hAnsi="Times New Roman" w:cs="Times New Roman"/>
          <w:sz w:val="24"/>
          <w:szCs w:val="24"/>
        </w:rPr>
        <w:t>;</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отсутствует;</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обслуживанием и сопровождением ранее закупленных товаров</w:t>
      </w:r>
      <w:r w:rsidR="0022729B" w:rsidRPr="008C3DBE">
        <w:rPr>
          <w:rFonts w:ascii="Times New Roman" w:hAnsi="Times New Roman" w:cs="Times New Roman"/>
          <w:sz w:val="24"/>
          <w:szCs w:val="24"/>
        </w:rPr>
        <w:t>. Осуществление закупки на гарантийное и текущее обслуживание товара, поставленного ранее и наличие иного поставщика невозможно по условиям гарантии;</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требуется закупить товары (работы, услуги) с целью обеспечить участие Заказчика в выставке, конференции, семинаре, стажировке, </w:t>
      </w:r>
      <w:r w:rsidR="00397977" w:rsidRPr="008C3DBE">
        <w:rPr>
          <w:rFonts w:ascii="Times New Roman" w:hAnsi="Times New Roman" w:cs="Times New Roman"/>
          <w:sz w:val="24"/>
          <w:szCs w:val="24"/>
        </w:rPr>
        <w:t>услуг по профессиональной подготовке, переподготовке, повышению квалификации, форумах, тренингах и прочих мероприятиях, направленных на обучение и развитие работников Заказчика;</w:t>
      </w:r>
      <w:r w:rsidR="00253B41" w:rsidRPr="008C3DBE">
        <w:rPr>
          <w:rFonts w:ascii="Times New Roman" w:hAnsi="Times New Roman" w:cs="Times New Roman"/>
          <w:sz w:val="24"/>
          <w:szCs w:val="24"/>
        </w:rPr>
        <w:t xml:space="preserve"> заключение договора на оказание преподавательских услуг, а также услуг экскурсовода (гида) физическими лицами;</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12D2E" w:rsidRPr="008C3DBE" w:rsidRDefault="00812D2E" w:rsidP="008C3DBE">
      <w:pPr>
        <w:pStyle w:val="a6"/>
        <w:numPr>
          <w:ilvl w:val="0"/>
          <w:numId w:val="64"/>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12D2E" w:rsidRPr="008C3DBE" w:rsidRDefault="00812D2E" w:rsidP="008C3DBE">
      <w:pPr>
        <w:pStyle w:val="a6"/>
        <w:numPr>
          <w:ilvl w:val="0"/>
          <w:numId w:val="64"/>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процедура закупки </w:t>
      </w:r>
      <w:r w:rsidR="00331FF3" w:rsidRPr="007C3054">
        <w:rPr>
          <w:rFonts w:ascii="Times New Roman" w:hAnsi="Times New Roman" w:cs="Times New Roman"/>
          <w:sz w:val="24"/>
          <w:szCs w:val="24"/>
        </w:rPr>
        <w:t xml:space="preserve">была </w:t>
      </w:r>
      <w:r w:rsidRPr="007C3054">
        <w:rPr>
          <w:rFonts w:ascii="Times New Roman" w:hAnsi="Times New Roman" w:cs="Times New Roman"/>
          <w:sz w:val="24"/>
          <w:szCs w:val="24"/>
        </w:rPr>
        <w:t>признана несостоявшейся</w:t>
      </w:r>
      <w:r w:rsidR="00331FF3" w:rsidRPr="007C3054">
        <w:rPr>
          <w:rFonts w:ascii="Times New Roman" w:hAnsi="Times New Roman" w:cs="Times New Roman"/>
          <w:sz w:val="24"/>
          <w:szCs w:val="24"/>
        </w:rPr>
        <w:t xml:space="preserve"> и настоящим Положением предусмотрена возможность заключения договора с единственным участником закупки</w:t>
      </w:r>
      <w:r w:rsidRPr="008C3DBE">
        <w:rPr>
          <w:rFonts w:ascii="Times New Roman" w:hAnsi="Times New Roman" w:cs="Times New Roman"/>
          <w:sz w:val="24"/>
          <w:szCs w:val="24"/>
        </w:rPr>
        <w:t>;</w:t>
      </w:r>
    </w:p>
    <w:p w:rsidR="0022729B" w:rsidRPr="008C3DBE" w:rsidRDefault="0022729B"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закупка финансовых услуг по открытию и ведению банковских счетов (включая аккредитивы) и по осуществлению расчетов по этим счетам, по размещению депозитов, по привлечению во вклады (включая размещение депозитных вкладов) денежных средств организаций, получение кредитов и займов, доверительное управление денежными средствами и иным имуществом, выдача банковских гарантий (в обеспечение исполнения обязательств по договору с третьим лицом) и поручительств, предусматривающих исполнение обязательств в денежной форме;</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1E5F" w:rsidRPr="008C3DBE" w:rsidRDefault="003C1E5F"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заключается договор с оператором электронной площадки в целях проведения процедур закупок в электронной форме или в целях участия в процедурах закупок в электронной форме в качестве участника;</w:t>
      </w:r>
    </w:p>
    <w:p w:rsidR="0022729B"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поставка товаров, выполнение работ, услуг относятся к сфере деятельности субъектов естественных монополий в соответствии с Федеральным законом от 17 августа 1995 года № 147</w:t>
      </w:r>
      <w:r w:rsidR="0022729B" w:rsidRPr="008C3DBE">
        <w:rPr>
          <w:rFonts w:ascii="Times New Roman" w:hAnsi="Times New Roman" w:cs="Times New Roman"/>
          <w:sz w:val="24"/>
          <w:szCs w:val="24"/>
        </w:rPr>
        <w:t xml:space="preserve">-ФЗ «О естественных монополиях». </w:t>
      </w:r>
    </w:p>
    <w:p w:rsidR="001654D8" w:rsidRPr="008C3DBE" w:rsidRDefault="0022729B"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w:t>
      </w:r>
      <w:r w:rsidR="002366A7" w:rsidRPr="008C3DBE">
        <w:rPr>
          <w:rFonts w:ascii="Times New Roman" w:hAnsi="Times New Roman" w:cs="Times New Roman"/>
          <w:sz w:val="24"/>
          <w:szCs w:val="24"/>
        </w:rPr>
        <w:t xml:space="preserve">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 технического обеспечения по регулируемым в соответствии с законодательством Российской </w:t>
      </w:r>
      <w:r w:rsidR="001654D8" w:rsidRPr="008C3DBE">
        <w:rPr>
          <w:rFonts w:ascii="Times New Roman" w:hAnsi="Times New Roman" w:cs="Times New Roman"/>
          <w:sz w:val="24"/>
          <w:szCs w:val="24"/>
        </w:rPr>
        <w:t>Федерации ценам (тарифам);</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закупаются услуги по техническому и санитарному содержанию помещений Заказчика;</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закупаются услуги </w:t>
      </w:r>
      <w:r w:rsidR="00397977" w:rsidRPr="008C3DBE">
        <w:rPr>
          <w:rFonts w:ascii="Times New Roman" w:hAnsi="Times New Roman" w:cs="Times New Roman"/>
          <w:sz w:val="24"/>
          <w:szCs w:val="24"/>
        </w:rPr>
        <w:t xml:space="preserve">связи, в том числе: </w:t>
      </w:r>
      <w:r w:rsidRPr="008C3DBE">
        <w:rPr>
          <w:rFonts w:ascii="Times New Roman" w:hAnsi="Times New Roman" w:cs="Times New Roman"/>
          <w:sz w:val="24"/>
          <w:szCs w:val="24"/>
        </w:rPr>
        <w:t>стационарн</w:t>
      </w:r>
      <w:r w:rsidR="00397977" w:rsidRPr="008C3DBE">
        <w:rPr>
          <w:rFonts w:ascii="Times New Roman" w:hAnsi="Times New Roman" w:cs="Times New Roman"/>
          <w:sz w:val="24"/>
          <w:szCs w:val="24"/>
        </w:rPr>
        <w:t xml:space="preserve">ая, </w:t>
      </w:r>
      <w:r w:rsidRPr="008C3DBE">
        <w:rPr>
          <w:rFonts w:ascii="Times New Roman" w:hAnsi="Times New Roman" w:cs="Times New Roman"/>
          <w:sz w:val="24"/>
          <w:szCs w:val="24"/>
        </w:rPr>
        <w:t>мобильн</w:t>
      </w:r>
      <w:r w:rsidR="00397977" w:rsidRPr="008C3DBE">
        <w:rPr>
          <w:rFonts w:ascii="Times New Roman" w:hAnsi="Times New Roman" w:cs="Times New Roman"/>
          <w:sz w:val="24"/>
          <w:szCs w:val="24"/>
        </w:rPr>
        <w:t>ая</w:t>
      </w:r>
      <w:r w:rsidRPr="008C3DBE">
        <w:rPr>
          <w:rFonts w:ascii="Times New Roman" w:hAnsi="Times New Roman" w:cs="Times New Roman"/>
          <w:sz w:val="24"/>
          <w:szCs w:val="24"/>
        </w:rPr>
        <w:t xml:space="preserve"> </w:t>
      </w:r>
      <w:r w:rsidR="00397977" w:rsidRPr="008C3DBE">
        <w:rPr>
          <w:rFonts w:ascii="Times New Roman" w:hAnsi="Times New Roman" w:cs="Times New Roman"/>
          <w:sz w:val="24"/>
          <w:szCs w:val="24"/>
        </w:rPr>
        <w:t>(подвижная), телематическая;</w:t>
      </w:r>
    </w:p>
    <w:p w:rsidR="00812D2E" w:rsidRPr="008C3DBE" w:rsidRDefault="001C0BD4"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услуг у государственных организаций, корпораций, компаний, учреждений и фондов, а также у подведомственных им юридических лиц либо у организаций, работающих по тарифам, которые устанавливают органы, уполномоченные в области государственного регулирования тарифов;</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закупаются услуги государственных организаций, корпораций, компаний, учреждений и фондов, а также подведомственных им юридических лиц;</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пролонгация ранее заключенного договора в порядке, установленном п. 1.12.11 настоящего Положения, если такая возможность изначально предусматривалась в договоре и замена поставщика ввиду особенностей предмета закупки нецелесообразна;</w:t>
      </w:r>
    </w:p>
    <w:p w:rsidR="00DC61F2"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проводится закупка товаров по существенно сниженным ценам (по сравнению с рыночными), если такая возможность имеется в течение очень короткого промежутка времени;</w:t>
      </w:r>
    </w:p>
    <w:p w:rsidR="0022729B" w:rsidRPr="008C3DBE" w:rsidRDefault="0022729B"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 закупки услуг по авторскому контролю за разработкой проектной документации объектов капитального строительства, авторскому</w:t>
      </w:r>
      <w:r w:rsidRPr="008C3DBE">
        <w:rPr>
          <w:rFonts w:ascii="Times New Roman" w:hAnsi="Times New Roman" w:cs="Times New Roman"/>
          <w:sz w:val="24"/>
          <w:szCs w:val="24"/>
        </w:rPr>
        <w:tab/>
        <w:t>надзору за строительством, реконструкцией, капитальным ремонтом объектов капитального строительства соответствующими авторами, на проведение технического и авторского надзора на выполнение работ по сохранению объекта культурного наследия народов Российской Федерации авторами проектов;</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закупка на приобретение исключительного права либо на предоставление права использования в отношении объекта исключительных прав для нужд Заказчика, обусловленных производственной необходимостью, если единственному поставщику принадлежит исключительное право на такие объекты авторских прав или право использования этих объектов авторских прав, предоставленное на основании лицензионного договора с правом предоставлять сублицензии</w:t>
      </w:r>
      <w:r w:rsidR="001654D8" w:rsidRPr="008C3DBE">
        <w:rPr>
          <w:rFonts w:ascii="Times New Roman" w:hAnsi="Times New Roman" w:cs="Times New Roman"/>
          <w:sz w:val="24"/>
          <w:szCs w:val="24"/>
        </w:rPr>
        <w:t>;</w:t>
      </w:r>
      <w:r w:rsidR="0022729B" w:rsidRPr="008C3DBE">
        <w:rPr>
          <w:rFonts w:ascii="Times New Roman" w:hAnsi="Times New Roman" w:cs="Times New Roman"/>
          <w:sz w:val="24"/>
          <w:szCs w:val="24"/>
        </w:rPr>
        <w:t xml:space="preserve"> приобретается право на объект интеллектуальной собственности у правообладателя</w:t>
      </w:r>
      <w:r w:rsidR="00253B41" w:rsidRPr="008C3DBE">
        <w:rPr>
          <w:rFonts w:ascii="Times New Roman" w:hAnsi="Times New Roman" w:cs="Times New Roman"/>
          <w:sz w:val="24"/>
          <w:szCs w:val="24"/>
        </w:rPr>
        <w:t>;</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Красноярского края;</w:t>
      </w:r>
    </w:p>
    <w:p w:rsidR="00253B41"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и применение иных способов определения поставщика (подрядчика, исполнителя), требующих затрат времени, нецелесообразно. </w:t>
      </w:r>
    </w:p>
    <w:p w:rsidR="002366A7" w:rsidRPr="008C3DBE" w:rsidRDefault="002366A7"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заключить в соответствии с настоящим пунктом договор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производство товаров, выполнение работ, оказание услуг осуществляются учреждениями и предприятиями уголовно-исполнительной системы в случаях, предусмотренных Правительством Российской Федерации в соответствии с Федеральным законом № 44-ФЗ;</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410A63"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w:t>
      </w:r>
      <w:r w:rsidR="0022302B" w:rsidRPr="008C3DBE">
        <w:rPr>
          <w:rFonts w:ascii="Times New Roman" w:hAnsi="Times New Roman" w:cs="Times New Roman"/>
          <w:sz w:val="24"/>
          <w:szCs w:val="24"/>
        </w:rPr>
        <w:t>лектронным изданиям</w:t>
      </w:r>
      <w:r w:rsidR="001117AF" w:rsidRPr="008C3DBE">
        <w:rPr>
          <w:rFonts w:ascii="Times New Roman" w:hAnsi="Times New Roman" w:cs="Times New Roman"/>
          <w:sz w:val="24"/>
          <w:szCs w:val="24"/>
        </w:rPr>
        <w:t>;</w:t>
      </w:r>
    </w:p>
    <w:p w:rsidR="00410A63"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w:t>
      </w:r>
      <w:r w:rsidR="00410A63" w:rsidRPr="008C3DBE">
        <w:rPr>
          <w:rFonts w:ascii="Times New Roman" w:hAnsi="Times New Roman" w:cs="Times New Roman"/>
          <w:sz w:val="24"/>
          <w:szCs w:val="24"/>
        </w:rPr>
        <w:t xml:space="preserve">е </w:t>
      </w:r>
      <w:r w:rsidRPr="008C3DBE">
        <w:rPr>
          <w:rFonts w:ascii="Times New Roman" w:hAnsi="Times New Roman" w:cs="Times New Roman"/>
          <w:sz w:val="24"/>
          <w:szCs w:val="24"/>
        </w:rPr>
        <w:t>договора на посещение зоопарка, театра, кинотеатра, концерта, цирка, музея, выставки или иного мероприятия;</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поставка культурных ценностей, имеющих историческое, художественное или иное культурное значение;</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w:t>
      </w:r>
      <w:r w:rsidR="00410A63" w:rsidRPr="008C3DBE">
        <w:rPr>
          <w:rFonts w:ascii="Times New Roman" w:hAnsi="Times New Roman" w:cs="Times New Roman"/>
          <w:sz w:val="24"/>
          <w:szCs w:val="24"/>
        </w:rPr>
        <w:t xml:space="preserve"> </w:t>
      </w:r>
      <w:r w:rsidRPr="008C3DBE">
        <w:rPr>
          <w:rFonts w:ascii="Times New Roman" w:hAnsi="Times New Roman" w:cs="Times New Roman"/>
          <w:sz w:val="24"/>
          <w:szCs w:val="24"/>
        </w:rPr>
        <w:t>договора на оказание услуг, связанных с направлением работника в служебную командировку, а также с участием в проведении иных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w:t>
      </w:r>
      <w:r w:rsidR="00410A63" w:rsidRPr="008C3DBE">
        <w:rPr>
          <w:rFonts w:ascii="Times New Roman" w:hAnsi="Times New Roman" w:cs="Times New Roman"/>
          <w:sz w:val="24"/>
          <w:szCs w:val="24"/>
        </w:rPr>
        <w:t xml:space="preserve"> </w:t>
      </w:r>
      <w:r w:rsidRPr="008C3DBE">
        <w:rPr>
          <w:rFonts w:ascii="Times New Roman" w:hAnsi="Times New Roman" w:cs="Times New Roman"/>
          <w:sz w:val="24"/>
          <w:szCs w:val="24"/>
        </w:rPr>
        <w:t>договора на оказание услуг по содержанию и ремонту одного или нескольких нежилых помещений, переданных Заказчику в хозяйственное ведение или во временное владение и пользование (во временное пользование) на правах аренды, услуг по водо-, тепло-, газо- и энергоснабжению, услуг по охране, услуг по вывозу бытовых отходов, в том числе заключение договора на возмещение коммунально-эксплуатационных расходов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во временное владение и пользование (во временное пользование) на правах аренды и хозяйственное ведение;</w:t>
      </w:r>
    </w:p>
    <w:p w:rsidR="00410A63" w:rsidRPr="008C3DBE" w:rsidRDefault="00FE77FC"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 договора купли-продажи нежилого здания, строения, сооружения, нежилого помещения, земельного участка;</w:t>
      </w:r>
    </w:p>
    <w:p w:rsidR="00410A63" w:rsidRPr="008C3DBE" w:rsidRDefault="005418E0"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на оказание услуг по начислению и приему платежей за коммунальные услуги;</w:t>
      </w:r>
    </w:p>
    <w:p w:rsidR="00410A63" w:rsidRPr="008C3DBE" w:rsidRDefault="005418E0"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на выполнение работ по обслуживанию систем 1С заказчика</w:t>
      </w:r>
      <w:r w:rsidR="003C1E5F" w:rsidRPr="008C3DBE">
        <w:rPr>
          <w:rFonts w:ascii="Times New Roman" w:hAnsi="Times New Roman" w:cs="Times New Roman"/>
          <w:sz w:val="24"/>
          <w:szCs w:val="24"/>
        </w:rPr>
        <w:t>, а также если закупка осуществляется на приобретения права на использование программ для ЭВМ и баз данных по договорам с правообладателем (по лицензионным соглашениям) у непосредственного разработчика или его официального представителя и обновление указанных программ для ЭВМ и баз данных;</w:t>
      </w:r>
    </w:p>
    <w:p w:rsidR="00410A63" w:rsidRPr="008C3DBE" w:rsidRDefault="003C1E5F"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заключается договор на юридические и консультационные услуги, услуги нотариуса, адвоката и т.п.;</w:t>
      </w:r>
    </w:p>
    <w:p w:rsidR="00410A63" w:rsidRPr="008C3DBE" w:rsidRDefault="001654D8"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услуги по планированию, созданию и размещению объявлений Заказчика </w:t>
      </w:r>
      <w:r w:rsidR="00FC2B7E" w:rsidRPr="008C3DBE">
        <w:rPr>
          <w:rFonts w:ascii="Times New Roman" w:hAnsi="Times New Roman" w:cs="Times New Roman"/>
          <w:sz w:val="24"/>
          <w:szCs w:val="24"/>
        </w:rPr>
        <w:t>в информативном печатном периодическом издании (</w:t>
      </w:r>
      <w:r w:rsidRPr="008C3DBE">
        <w:rPr>
          <w:rFonts w:ascii="Times New Roman" w:hAnsi="Times New Roman" w:cs="Times New Roman"/>
          <w:sz w:val="24"/>
          <w:szCs w:val="24"/>
        </w:rPr>
        <w:t>газете</w:t>
      </w:r>
      <w:r w:rsidR="00FC2B7E" w:rsidRPr="008C3DBE">
        <w:rPr>
          <w:rFonts w:ascii="Times New Roman" w:hAnsi="Times New Roman" w:cs="Times New Roman"/>
          <w:sz w:val="24"/>
          <w:szCs w:val="24"/>
        </w:rPr>
        <w:t>)</w:t>
      </w:r>
      <w:r w:rsidRPr="008C3DBE">
        <w:rPr>
          <w:rFonts w:ascii="Times New Roman" w:hAnsi="Times New Roman" w:cs="Times New Roman"/>
          <w:sz w:val="24"/>
          <w:szCs w:val="24"/>
        </w:rPr>
        <w:t>;</w:t>
      </w:r>
    </w:p>
    <w:p w:rsidR="001C0BD4" w:rsidRPr="008C3DBE" w:rsidRDefault="001C0BD4"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иных случаях, когда закупка из единственного источника не противоречит законодательству РФ и признана руководством Заказчика более целесообразной с экономически-производственной точки зрения. </w:t>
      </w:r>
    </w:p>
    <w:p w:rsidR="003C1E5F" w:rsidRPr="008C3DBE" w:rsidRDefault="001C0BD4" w:rsidP="008C3DBE">
      <w:pPr>
        <w:spacing w:after="0" w:line="240" w:lineRule="auto"/>
        <w:ind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закупки товаров, работ, услуг способом прямой закупки должны быть подтверждены документально.</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 подготовленное в соответствии с п. 1.9.18 настоящего Положения. Обоснование хранится у Заказчика вместе с договором не менее трех лет.</w:t>
      </w:r>
    </w:p>
    <w:p w:rsidR="00812D2E" w:rsidRPr="008C3DBE" w:rsidRDefault="00FC2B7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закупке у единственного поставщика размещается в ЕИС. Исключение составляют случаи, перечисленные в п. п. 1.5.</w:t>
      </w:r>
      <w:r w:rsidR="00A4682F" w:rsidRPr="008C3DBE">
        <w:rPr>
          <w:rFonts w:ascii="Times New Roman" w:hAnsi="Times New Roman" w:cs="Times New Roman"/>
          <w:sz w:val="24"/>
          <w:szCs w:val="24"/>
        </w:rPr>
        <w:t>9-</w:t>
      </w:r>
      <w:r w:rsidRPr="008C3DBE">
        <w:rPr>
          <w:rFonts w:ascii="Times New Roman" w:hAnsi="Times New Roman" w:cs="Times New Roman"/>
          <w:sz w:val="24"/>
          <w:szCs w:val="24"/>
        </w:rPr>
        <w:t xml:space="preserve"> 1.5.11 настоящего Положения.</w:t>
      </w:r>
      <w:r w:rsidR="00812D2E" w:rsidRPr="008C3DBE">
        <w:rPr>
          <w:rFonts w:ascii="Times New Roman" w:hAnsi="Times New Roman" w:cs="Times New Roman"/>
          <w:sz w:val="24"/>
          <w:szCs w:val="24"/>
        </w:rPr>
        <w:t xml:space="preserve"> </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документации о закупке.</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закупке у единственного поставщика указываются:</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(закупка у единственного поставщика);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документации о закупке, размер платы за предоставление документации, порядок и сроки ее внесения, если такая плата установлена заказчиком;</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 закупки и подведения итогов закупки.</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извещении в соответствующем разделе указывается "не установлено", "не взимается", "не предоставляется" и т.д.</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 единственного поставщика должна содержать сведения, установленные в п. 1.9.2 настоящего Положения.</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Для проведения закупки у единственного поставщика собирается закупочная комиссия.</w:t>
      </w:r>
    </w:p>
    <w:p w:rsidR="00812D2E" w:rsidRPr="008C3DBE" w:rsidRDefault="00812D2E"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12D2E" w:rsidRPr="008C3DBE" w:rsidRDefault="00812D2E"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протоколе проведения закупки у единственного поставщика указываются:</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составления протокола;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(закупка у единственного поставщика);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начальная (максимальная) цена договора;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заключении договора с единственным поставщиком и обоснование такого решения с указанием пункта настоящего Положения;</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адрес места нахождения единственного поставщика, ИНН/КПП/ОГРН юридического лица, фамилия, имя, отчество физического лица (ИНН/ОГРН - при наличии).</w:t>
      </w:r>
    </w:p>
    <w:p w:rsidR="00730DD3" w:rsidRPr="008C3DBE" w:rsidRDefault="00730DD3" w:rsidP="008C3DBE">
      <w:pPr>
        <w:pStyle w:val="a6"/>
        <w:spacing w:after="0" w:line="240" w:lineRule="auto"/>
        <w:ind w:left="0" w:firstLine="567"/>
        <w:jc w:val="both"/>
        <w:rPr>
          <w:rFonts w:ascii="Times New Roman" w:hAnsi="Times New Roman" w:cs="Times New Roman"/>
          <w:b/>
          <w:sz w:val="24"/>
          <w:szCs w:val="24"/>
        </w:rPr>
      </w:pPr>
    </w:p>
    <w:p w:rsidR="00293D55" w:rsidRPr="008C3DBE" w:rsidRDefault="00293D55"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у СМСП</w:t>
      </w: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Общие условия закупки у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осуществляет закупки у СМСП в соответствии с настоящим Положением с учетом требований Постановления Правительства РФ N 1352.</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у СМСП осуществляются путем проведения конкурса, аукциона и иными предусмотренными в п. 1.4.1 настоящего Положения способами, участниками которых являются:</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лица, указанные в ч. 5 ст. 3 Закона N 223-ФЗ, в том числе СМСП;</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только СМСП;</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w:t>
      </w:r>
      <w:r w:rsidRPr="008C3DBE">
        <w:rPr>
          <w:rFonts w:ascii="Times New Roman" w:hAnsi="Times New Roman" w:cs="Times New Roman"/>
          <w:sz w:val="24"/>
          <w:szCs w:val="24"/>
        </w:rPr>
        <w:lastRenderedPageBreak/>
        <w:t>товаров, работ, услуг (в том числе инновационной, высокотехнологичной продукции), закупки которых осуществляются у СМСП (далее - перечень).</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п. 8.1.2 настоящего Положения Заказчик:</w:t>
      </w:r>
    </w:p>
    <w:p w:rsidR="009878A3" w:rsidRPr="008C3DBE" w:rsidRDefault="00293D55" w:rsidP="008C3DBE">
      <w:pPr>
        <w:pStyle w:val="a6"/>
        <w:numPr>
          <w:ilvl w:val="0"/>
          <w:numId w:val="7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соответствии участника закупки критериям отнесения к СМСП, указанным в ст. 4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 3 ст. 4 Закона N 209-ФЗ;</w:t>
      </w:r>
    </w:p>
    <w:p w:rsidR="009878A3" w:rsidRPr="008C3DBE" w:rsidRDefault="00293D55" w:rsidP="008C3DBE">
      <w:pPr>
        <w:pStyle w:val="a6"/>
        <w:numPr>
          <w:ilvl w:val="0"/>
          <w:numId w:val="7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вправе провести при заключении договора с участником такой закупки из числа СМСП проверку соответствия этого участника критериям, установленным ст. 4 Закона N 209-ФЗ, на основании сведений из реестра СМСП.</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случае несоответствия содержащихся в декларации сведений о СМСП тем сведениям, которые включены в реестр СМСП, заказчик использует сведения из реестра СМСП.</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проведения закупок, участниками которых являются только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в форме электронного документа или на бумажном носителе сведения из реестра СМСП.</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 3 ст. 4 Закона N 209-ФЗ, такие участники обязаны представлять декларации о соответствии критериям отнесения к СМСП, установленным ст. 4 Закона N 209-ФЗ. Декларация составляется по форме, предусмотренной в документации о закупке.</w:t>
      </w:r>
    </w:p>
    <w:p w:rsidR="00293D55" w:rsidRPr="008C3DBE" w:rsidRDefault="0080248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Обеспечение заявки на участие в закупке не может превышать </w:t>
      </w:r>
      <w:r w:rsidR="00991DB7" w:rsidRPr="008C3DBE">
        <w:rPr>
          <w:rFonts w:ascii="Times New Roman" w:hAnsi="Times New Roman" w:cs="Times New Roman"/>
          <w:sz w:val="24"/>
          <w:szCs w:val="24"/>
        </w:rPr>
        <w:t xml:space="preserve">2 </w:t>
      </w:r>
      <w:r w:rsidR="003C391C" w:rsidRPr="008C3DBE">
        <w:rPr>
          <w:rFonts w:ascii="Times New Roman" w:hAnsi="Times New Roman" w:cs="Times New Roman"/>
          <w:sz w:val="24"/>
          <w:szCs w:val="24"/>
        </w:rPr>
        <w:t xml:space="preserve">процента начальной (максимальной) цены договора (цены лота), </w:t>
      </w:r>
      <w:r w:rsidRPr="008C3DBE">
        <w:rPr>
          <w:rFonts w:ascii="Times New Roman" w:hAnsi="Times New Roman" w:cs="Times New Roman"/>
          <w:sz w:val="24"/>
          <w:szCs w:val="24"/>
        </w:rPr>
        <w:t>если требование об обеспечении заявки предусмотрено в документации о закупке в соответствии с п. 1.9.6 настоящего Положения.</w:t>
      </w:r>
      <w:r w:rsidR="003C391C" w:rsidRPr="008C3DBE">
        <w:rPr>
          <w:rFonts w:ascii="Times New Roman" w:hAnsi="Times New Roman" w:cs="Times New Roman"/>
          <w:sz w:val="24"/>
          <w:szCs w:val="24"/>
        </w:rPr>
        <w:t xml:space="preserve">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принимает решение об отказе в допуске к участию в закупке или об отказе от заключения договора с участником закупки, являющимся единственным поставщиком, в следующих случаях:</w:t>
      </w:r>
    </w:p>
    <w:p w:rsidR="00293D55" w:rsidRPr="008C3DBE" w:rsidRDefault="00293D55" w:rsidP="008C3DBE">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отсутствие сведений об участнике закупки в едином реестре СМСП или непредставление таким участником декларации, указанной в п. 8.2.1 настоящего Положения;</w:t>
      </w:r>
    </w:p>
    <w:p w:rsidR="00293D55" w:rsidRPr="008C3DBE" w:rsidRDefault="00293D55" w:rsidP="008C3DBE">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несоответствие сведений об участнике закупки в декларации, названной в п. 8.2.1 настоящего Положения, критериям отнесения к СМСП, установленным в ст. 4 Закона N 209-ФЗ.</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 только у СМСП:</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СМСП не подали заявки на участие в такой закупке;</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Заказчиком принято решение об отказе от заключения договора в порядке и по основаниям, предусмотренным настоящим Положением;</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заключен договор по результатам проведения такой закупки.</w:t>
      </w:r>
    </w:p>
    <w:p w:rsidR="00EE0D5D" w:rsidRPr="008C3DBE" w:rsidRDefault="00EE0D5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конкурса в электронной форме в следующие сроки:</w:t>
      </w:r>
    </w:p>
    <w:p w:rsidR="00EE0D5D" w:rsidRPr="008C3DBE" w:rsidRDefault="00EE0D5D" w:rsidP="008C3DBE">
      <w:pPr>
        <w:pStyle w:val="a6"/>
        <w:numPr>
          <w:ilvl w:val="0"/>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EE0D5D" w:rsidRPr="008C3DBE" w:rsidRDefault="00EE0D5D" w:rsidP="008C3DBE">
      <w:pPr>
        <w:pStyle w:val="a6"/>
        <w:numPr>
          <w:ilvl w:val="0"/>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аукциона в электронной форме в следующие сроки:</w:t>
      </w:r>
    </w:p>
    <w:p w:rsidR="00EE0D5D" w:rsidRPr="008C3DBE" w:rsidRDefault="00EE0D5D" w:rsidP="008C3DBE">
      <w:pPr>
        <w:pStyle w:val="a6"/>
        <w:numPr>
          <w:ilvl w:val="0"/>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EE0D5D" w:rsidRPr="008C3DBE" w:rsidRDefault="00EE0D5D" w:rsidP="008C3DBE">
      <w:pPr>
        <w:pStyle w:val="a6"/>
        <w:numPr>
          <w:ilvl w:val="0"/>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Pr="007C3054">
        <w:rPr>
          <w:rFonts w:ascii="Times New Roman" w:hAnsi="Times New Roman" w:cs="Times New Roman"/>
          <w:sz w:val="24"/>
          <w:szCs w:val="24"/>
        </w:rPr>
        <w:t xml:space="preserve">семь </w:t>
      </w:r>
      <w:r w:rsidR="003E2618" w:rsidRPr="007C3054">
        <w:rPr>
          <w:rFonts w:ascii="Times New Roman" w:hAnsi="Times New Roman" w:cs="Times New Roman"/>
          <w:sz w:val="24"/>
          <w:szCs w:val="24"/>
        </w:rPr>
        <w:t>миллионов</w:t>
      </w:r>
      <w:r w:rsidR="003E2618" w:rsidRPr="008C3DBE">
        <w:rPr>
          <w:rFonts w:ascii="Times New Roman" w:hAnsi="Times New Roman" w:cs="Times New Roman"/>
          <w:sz w:val="24"/>
          <w:szCs w:val="24"/>
        </w:rPr>
        <w:t xml:space="preserve"> </w:t>
      </w:r>
      <w:r w:rsidRPr="008C3DBE">
        <w:rPr>
          <w:rFonts w:ascii="Times New Roman" w:hAnsi="Times New Roman" w:cs="Times New Roman"/>
          <w:sz w:val="24"/>
          <w:szCs w:val="24"/>
        </w:rPr>
        <w:t>рублей.</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проведения закупок с требованием о привлечении субподрядчиков (соисполнителей) из числа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3 п. 8.1.2 настоящего Положения Заказчик устанавливает:</w:t>
      </w:r>
    </w:p>
    <w:p w:rsidR="00293D55" w:rsidRPr="008C3DBE" w:rsidRDefault="00293D55" w:rsidP="008C3DBE">
      <w:pPr>
        <w:pStyle w:val="a6"/>
        <w:numPr>
          <w:ilvl w:val="1"/>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документации и проекте договора требование к участникам закупки о привлечении к исполнению договора субподрядчиков (соисполнителей) из числа СМСП;</w:t>
      </w:r>
    </w:p>
    <w:p w:rsidR="00293D55" w:rsidRPr="008C3DBE" w:rsidRDefault="00293D55" w:rsidP="008C3DBE">
      <w:pPr>
        <w:pStyle w:val="a6"/>
        <w:numPr>
          <w:ilvl w:val="1"/>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документации о закупке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закупке должна содержать:</w:t>
      </w:r>
    </w:p>
    <w:p w:rsidR="00293D55" w:rsidRPr="008C3DBE" w:rsidRDefault="00293D55" w:rsidP="008C3DBE">
      <w:pPr>
        <w:pStyle w:val="a6"/>
        <w:numPr>
          <w:ilvl w:val="0"/>
          <w:numId w:val="7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293D55" w:rsidRPr="008C3DBE" w:rsidRDefault="00293D55" w:rsidP="008C3DBE">
      <w:pPr>
        <w:pStyle w:val="a6"/>
        <w:numPr>
          <w:ilvl w:val="0"/>
          <w:numId w:val="7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из реестра СМСП, содержащие информацию о каждом субподрядчике (соисполнителе) из числа СМСП, привлекаемом к исполнению договора.</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таком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 3 ст. 4 Закона N 209-ФЗ, в заявку необходимо включить декларации о соответствии таких субподрядчиков (соисполнителей) критериям отнесения к СМСП, установленным в ст. 4 Закона N 209-ФЗ. Декларация составляется по форме, предусмотренной в документации о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принимает решение об отказе в допуске к участию в закупке или об отказе от заключения договора с участником закупки, являющимся единственным поставщиком, в следующих случаях:</w:t>
      </w:r>
    </w:p>
    <w:p w:rsidR="00293D55" w:rsidRPr="008C3DBE" w:rsidRDefault="00293D55" w:rsidP="008C3DBE">
      <w:pPr>
        <w:pStyle w:val="a6"/>
        <w:numPr>
          <w:ilvl w:val="1"/>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293D55" w:rsidRPr="008C3DBE" w:rsidRDefault="00293D55" w:rsidP="008C3DBE">
      <w:pPr>
        <w:pStyle w:val="a6"/>
        <w:numPr>
          <w:ilvl w:val="1"/>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 4 Закона N 209-ФЗ.</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при закупках у СМСП</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Если в документации о закупке установлено требование к обеспечению исполнения договора, размер такого обеспечения:</w:t>
      </w:r>
    </w:p>
    <w:p w:rsidR="00CF4EF7" w:rsidRPr="007C3054" w:rsidRDefault="00CF4EF7" w:rsidP="008C3DBE">
      <w:pPr>
        <w:pStyle w:val="a6"/>
        <w:numPr>
          <w:ilvl w:val="0"/>
          <w:numId w:val="81"/>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не может превышать 5 процентов начальной (максимальной) цены договора (цены лота), если договором не предусмотрена выплата аванса;</w:t>
      </w:r>
    </w:p>
    <w:p w:rsidR="00CF4EF7" w:rsidRPr="007C3054" w:rsidRDefault="00CF4EF7" w:rsidP="008C3DBE">
      <w:pPr>
        <w:pStyle w:val="a6"/>
        <w:numPr>
          <w:ilvl w:val="0"/>
          <w:numId w:val="81"/>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устанавливается в размере аванса, если договором предусмотрена выплата аванса.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п. 8.2 настоящего Положения </w:t>
      </w:r>
      <w:r w:rsidR="00401853" w:rsidRPr="008C3DBE">
        <w:rPr>
          <w:rFonts w:ascii="Times New Roman" w:hAnsi="Times New Roman" w:cs="Times New Roman"/>
          <w:sz w:val="24"/>
          <w:szCs w:val="24"/>
        </w:rPr>
        <w:t>о</w:t>
      </w:r>
      <w:r w:rsidRPr="008C3DBE">
        <w:rPr>
          <w:rFonts w:ascii="Times New Roman" w:hAnsi="Times New Roman" w:cs="Times New Roman"/>
          <w:sz w:val="24"/>
          <w:szCs w:val="24"/>
        </w:rPr>
        <w:t>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п. 1.9.16 настоящего Положения.</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Срок заключения договора при осуществлении закупки в соответствии с п. 8.2 настоящего Положения</w:t>
      </w:r>
      <w:r w:rsidR="00401853" w:rsidRPr="007C3054">
        <w:rPr>
          <w:rFonts w:ascii="Times New Roman" w:hAnsi="Times New Roman" w:cs="Times New Roman"/>
          <w:sz w:val="24"/>
          <w:szCs w:val="24"/>
        </w:rPr>
        <w:t xml:space="preserve">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401853" w:rsidRPr="007C3054" w:rsidRDefault="00401853"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При осуществлении закупки в соответствии с п. 8.2 настоящего Положения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30 календарных дней со дня исполнения обязательств по договору (отдельному этапу договора).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в соответствии с п. 8.3 настоящего Положения в договор включаются следующие условия:</w:t>
      </w:r>
    </w:p>
    <w:p w:rsidR="00293D55" w:rsidRPr="008C3DBE" w:rsidRDefault="00293D55" w:rsidP="008C3DBE">
      <w:pPr>
        <w:pStyle w:val="a6"/>
        <w:numPr>
          <w:ilvl w:val="0"/>
          <w:numId w:val="7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293D55" w:rsidRPr="008C3DBE" w:rsidRDefault="00293D55" w:rsidP="008C3DBE">
      <w:pPr>
        <w:pStyle w:val="a6"/>
        <w:numPr>
          <w:ilvl w:val="0"/>
          <w:numId w:val="7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2E3DF9" w:rsidRDefault="002E3DF9" w:rsidP="008C3DBE">
      <w:pPr>
        <w:pStyle w:val="a6"/>
        <w:spacing w:after="0" w:line="240" w:lineRule="auto"/>
        <w:ind w:left="0" w:firstLine="567"/>
        <w:jc w:val="both"/>
        <w:rPr>
          <w:rFonts w:ascii="Times New Roman" w:hAnsi="Times New Roman" w:cs="Times New Roman"/>
          <w:sz w:val="24"/>
          <w:szCs w:val="24"/>
        </w:rPr>
      </w:pPr>
    </w:p>
    <w:p w:rsidR="0007306A" w:rsidRDefault="0007306A" w:rsidP="008C3DBE">
      <w:pPr>
        <w:pStyle w:val="a6"/>
        <w:spacing w:after="0" w:line="240" w:lineRule="auto"/>
        <w:ind w:left="0" w:firstLine="567"/>
        <w:jc w:val="both"/>
        <w:rPr>
          <w:rFonts w:ascii="Times New Roman" w:hAnsi="Times New Roman" w:cs="Times New Roman"/>
          <w:sz w:val="24"/>
          <w:szCs w:val="24"/>
        </w:rPr>
      </w:pPr>
    </w:p>
    <w:p w:rsidR="0007306A" w:rsidRPr="008C3DBE" w:rsidRDefault="0007306A" w:rsidP="008C3DBE">
      <w:pPr>
        <w:pStyle w:val="a6"/>
        <w:spacing w:after="0" w:line="240" w:lineRule="auto"/>
        <w:ind w:left="0" w:firstLine="567"/>
        <w:jc w:val="both"/>
        <w:rPr>
          <w:rFonts w:ascii="Times New Roman" w:hAnsi="Times New Roman" w:cs="Times New Roman"/>
          <w:sz w:val="24"/>
          <w:szCs w:val="24"/>
        </w:rPr>
      </w:pPr>
    </w:p>
    <w:p w:rsidR="002E3DF9" w:rsidRPr="008C3DBE" w:rsidRDefault="002E3DF9"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lastRenderedPageBreak/>
        <w:t>Особенности заключения и исполнения договора, предметом которого является выполнение проектных и (или) изыскательских работ</w:t>
      </w:r>
    </w:p>
    <w:p w:rsidR="002E3DF9" w:rsidRPr="008C3DBE" w:rsidRDefault="002E3DF9"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Договор,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указанным в части 2 статьи 1 Закон </w:t>
      </w:r>
      <w:r w:rsidR="00B74EA0" w:rsidRPr="008C3DBE">
        <w:rPr>
          <w:rFonts w:ascii="Times New Roman" w:hAnsi="Times New Roman" w:cs="Times New Roman"/>
          <w:sz w:val="24"/>
          <w:szCs w:val="24"/>
        </w:rPr>
        <w:t>№</w:t>
      </w:r>
      <w:r w:rsidRPr="008C3DBE">
        <w:rPr>
          <w:rFonts w:ascii="Times New Roman" w:hAnsi="Times New Roman" w:cs="Times New Roman"/>
          <w:sz w:val="24"/>
          <w:szCs w:val="24"/>
        </w:rPr>
        <w:t xml:space="preserve"> 223-ФЗ юридическим лицам, от имени которых заключен договор.</w:t>
      </w:r>
    </w:p>
    <w:p w:rsidR="002E3DF9" w:rsidRPr="008C3DBE" w:rsidRDefault="002E3DF9"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2E3DF9" w:rsidRPr="008C3DBE" w:rsidRDefault="002E3DF9" w:rsidP="008C3DBE">
      <w:pPr>
        <w:pStyle w:val="a6"/>
        <w:spacing w:after="0" w:line="240" w:lineRule="auto"/>
        <w:ind w:left="0" w:firstLine="567"/>
        <w:jc w:val="both"/>
        <w:rPr>
          <w:rFonts w:ascii="Times New Roman" w:hAnsi="Times New Roman" w:cs="Times New Roman"/>
          <w:sz w:val="24"/>
          <w:szCs w:val="24"/>
        </w:rPr>
      </w:pPr>
    </w:p>
    <w:p w:rsidR="002E3DF9" w:rsidRPr="008C3DBE" w:rsidRDefault="002E3DF9" w:rsidP="008C3DBE">
      <w:pPr>
        <w:pStyle w:val="a6"/>
        <w:numPr>
          <w:ilvl w:val="0"/>
          <w:numId w:val="1"/>
        </w:numPr>
        <w:spacing w:after="0" w:line="240" w:lineRule="auto"/>
        <w:ind w:left="426" w:hanging="426"/>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rsidR="002E3DF9" w:rsidRPr="008C3DBE" w:rsidRDefault="002E3DF9"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2E3DF9" w:rsidRPr="008C3DBE" w:rsidRDefault="002E3DF9" w:rsidP="008C3DBE">
      <w:pPr>
        <w:pStyle w:val="a6"/>
        <w:numPr>
          <w:ilvl w:val="1"/>
          <w:numId w:val="7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части 2 статьи 1 </w:t>
      </w:r>
      <w:r w:rsidR="00B74EA0" w:rsidRPr="008C3DBE">
        <w:rPr>
          <w:rFonts w:ascii="Times New Roman" w:hAnsi="Times New Roman" w:cs="Times New Roman"/>
          <w:sz w:val="24"/>
          <w:szCs w:val="24"/>
        </w:rPr>
        <w:t>Закона № 223-ФЗ</w:t>
      </w:r>
      <w:r w:rsidRPr="008C3DBE">
        <w:rPr>
          <w:rFonts w:ascii="Times New Roman" w:hAnsi="Times New Roman" w:cs="Times New Roman"/>
          <w:sz w:val="24"/>
          <w:szCs w:val="24"/>
        </w:rPr>
        <w:t xml:space="preserve"> юридическим лицам, от имени которых заключен договор;</w:t>
      </w:r>
    </w:p>
    <w:p w:rsidR="002E3DF9" w:rsidRPr="008C3DBE" w:rsidRDefault="002E3DF9" w:rsidP="008C3DBE">
      <w:pPr>
        <w:pStyle w:val="a6"/>
        <w:numPr>
          <w:ilvl w:val="1"/>
          <w:numId w:val="7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2E3DF9" w:rsidRPr="008C3DBE" w:rsidRDefault="002E3DF9"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пункте </w:t>
      </w:r>
      <w:r w:rsidR="00B74EA0" w:rsidRPr="008C3DBE">
        <w:rPr>
          <w:rFonts w:ascii="Times New Roman" w:hAnsi="Times New Roman" w:cs="Times New Roman"/>
          <w:sz w:val="24"/>
          <w:szCs w:val="24"/>
        </w:rPr>
        <w:t>10.1 настоящего Положения,</w:t>
      </w:r>
      <w:r w:rsidRPr="008C3DBE">
        <w:rPr>
          <w:rFonts w:ascii="Times New Roman" w:hAnsi="Times New Roman" w:cs="Times New Roman"/>
          <w:sz w:val="24"/>
          <w:szCs w:val="24"/>
        </w:rPr>
        <w:t xml:space="preserve">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0"/>
          <w:numId w:val="1"/>
        </w:numPr>
        <w:spacing w:after="0" w:line="240" w:lineRule="auto"/>
        <w:ind w:left="426" w:hanging="426"/>
        <w:jc w:val="both"/>
        <w:rPr>
          <w:rFonts w:ascii="Times New Roman" w:hAnsi="Times New Roman" w:cs="Times New Roman"/>
          <w:b/>
          <w:sz w:val="24"/>
          <w:szCs w:val="24"/>
        </w:rPr>
      </w:pPr>
      <w:r w:rsidRPr="008C3DBE">
        <w:rPr>
          <w:rFonts w:ascii="Times New Roman" w:hAnsi="Times New Roman" w:cs="Times New Roman"/>
          <w:b/>
          <w:sz w:val="24"/>
          <w:szCs w:val="24"/>
        </w:rPr>
        <w:t>Заключительные положения</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обеспечивает хранение документации о закупке, заявок на участие в процедурах закупки, протоколов, уведомлений, составленных в ходе проведения процедур закупки, в течение трех лет с даты окончания процедуры закупки.</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Контроль за соблюдением процедур закупки осуществляется в порядке, установленном законодательством РФ.</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 нарушение требований настоящего Положения виновные лица несут ответственность в соответствии с законодательством РФ.</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w:t>
      </w:r>
      <w:r w:rsidRPr="008C3DBE">
        <w:rPr>
          <w:rFonts w:ascii="Times New Roman" w:hAnsi="Times New Roman" w:cs="Times New Roman"/>
          <w:sz w:val="24"/>
          <w:szCs w:val="24"/>
        </w:rPr>
        <w:lastRenderedPageBreak/>
        <w:t>существенным нарушением ими договоров, для включения этих сведений в реестр недобросовестных поставщиков.</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878A3"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осуществлении закупок руководствуется настоящим Положением с момента его утверждения.</w:t>
      </w:r>
    </w:p>
    <w:p w:rsidR="009878A3" w:rsidRPr="008C3DBE" w:rsidRDefault="009878A3" w:rsidP="008C3DBE">
      <w:pPr>
        <w:spacing w:after="0" w:line="240" w:lineRule="auto"/>
        <w:rPr>
          <w:rFonts w:ascii="Times New Roman" w:hAnsi="Times New Roman" w:cs="Times New Roman"/>
          <w:sz w:val="24"/>
          <w:szCs w:val="24"/>
        </w:rPr>
      </w:pPr>
    </w:p>
    <w:sectPr w:rsidR="009878A3" w:rsidRPr="008C3DBE" w:rsidSect="00D805A5">
      <w:footerReference w:type="default" r:id="rId13"/>
      <w:pgSz w:w="11906" w:h="16838"/>
      <w:pgMar w:top="993" w:right="707"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0BEC" w:rsidRDefault="00B70BEC" w:rsidP="00D805A5">
      <w:pPr>
        <w:spacing w:after="0" w:line="240" w:lineRule="auto"/>
      </w:pPr>
      <w:r>
        <w:separator/>
      </w:r>
    </w:p>
  </w:endnote>
  <w:endnote w:type="continuationSeparator" w:id="0">
    <w:p w:rsidR="00B70BEC" w:rsidRDefault="00B70BEC" w:rsidP="00D80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2771979"/>
      <w:docPartObj>
        <w:docPartGallery w:val="Page Numbers (Bottom of Page)"/>
        <w:docPartUnique/>
      </w:docPartObj>
    </w:sdtPr>
    <w:sdtEndPr>
      <w:rPr>
        <w:rFonts w:ascii="Times New Roman" w:hAnsi="Times New Roman" w:cs="Times New Roman"/>
        <w:sz w:val="24"/>
        <w:szCs w:val="24"/>
      </w:rPr>
    </w:sdtEndPr>
    <w:sdtContent>
      <w:p w:rsidR="00B70BEC" w:rsidRPr="00D805A5" w:rsidRDefault="00B70BEC">
        <w:pPr>
          <w:pStyle w:val="a9"/>
          <w:jc w:val="right"/>
          <w:rPr>
            <w:rFonts w:ascii="Times New Roman" w:hAnsi="Times New Roman" w:cs="Times New Roman"/>
            <w:sz w:val="24"/>
            <w:szCs w:val="24"/>
          </w:rPr>
        </w:pPr>
        <w:r w:rsidRPr="00D805A5">
          <w:rPr>
            <w:rFonts w:ascii="Times New Roman" w:hAnsi="Times New Roman" w:cs="Times New Roman"/>
            <w:sz w:val="24"/>
            <w:szCs w:val="24"/>
          </w:rPr>
          <w:fldChar w:fldCharType="begin"/>
        </w:r>
        <w:r w:rsidRPr="00D805A5">
          <w:rPr>
            <w:rFonts w:ascii="Times New Roman" w:hAnsi="Times New Roman" w:cs="Times New Roman"/>
            <w:sz w:val="24"/>
            <w:szCs w:val="24"/>
          </w:rPr>
          <w:instrText>PAGE   \* MERGEFORMAT</w:instrText>
        </w:r>
        <w:r w:rsidRPr="00D805A5">
          <w:rPr>
            <w:rFonts w:ascii="Times New Roman" w:hAnsi="Times New Roman" w:cs="Times New Roman"/>
            <w:sz w:val="24"/>
            <w:szCs w:val="24"/>
          </w:rPr>
          <w:fldChar w:fldCharType="separate"/>
        </w:r>
        <w:r>
          <w:rPr>
            <w:rFonts w:ascii="Times New Roman" w:hAnsi="Times New Roman" w:cs="Times New Roman"/>
            <w:noProof/>
            <w:sz w:val="24"/>
            <w:szCs w:val="24"/>
          </w:rPr>
          <w:t>17</w:t>
        </w:r>
        <w:r w:rsidRPr="00D805A5">
          <w:rPr>
            <w:rFonts w:ascii="Times New Roman" w:hAnsi="Times New Roman" w:cs="Times New Roman"/>
            <w:sz w:val="24"/>
            <w:szCs w:val="24"/>
          </w:rPr>
          <w:fldChar w:fldCharType="end"/>
        </w:r>
      </w:p>
    </w:sdtContent>
  </w:sdt>
  <w:p w:rsidR="00B70BEC" w:rsidRDefault="00B70BE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0BEC" w:rsidRDefault="00B70BEC" w:rsidP="00D805A5">
      <w:pPr>
        <w:spacing w:after="0" w:line="240" w:lineRule="auto"/>
      </w:pPr>
      <w:r>
        <w:separator/>
      </w:r>
    </w:p>
  </w:footnote>
  <w:footnote w:type="continuationSeparator" w:id="0">
    <w:p w:rsidR="00B70BEC" w:rsidRDefault="00B70BEC" w:rsidP="00D80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6BD7"/>
    <w:multiLevelType w:val="hybridMultilevel"/>
    <w:tmpl w:val="DFF09E12"/>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1DF0358"/>
    <w:multiLevelType w:val="hybridMultilevel"/>
    <w:tmpl w:val="E18090D2"/>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6D49B9"/>
    <w:multiLevelType w:val="hybridMultilevel"/>
    <w:tmpl w:val="791A421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7D0E19"/>
    <w:multiLevelType w:val="hybridMultilevel"/>
    <w:tmpl w:val="034CC03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3D939A2"/>
    <w:multiLevelType w:val="hybridMultilevel"/>
    <w:tmpl w:val="9F8076D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44F7764"/>
    <w:multiLevelType w:val="hybridMultilevel"/>
    <w:tmpl w:val="CC86A5F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56D682B"/>
    <w:multiLevelType w:val="hybridMultilevel"/>
    <w:tmpl w:val="E53CD776"/>
    <w:lvl w:ilvl="0" w:tplc="440E39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57E50FA"/>
    <w:multiLevelType w:val="hybridMultilevel"/>
    <w:tmpl w:val="FE441A72"/>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DA3004"/>
    <w:multiLevelType w:val="multilevel"/>
    <w:tmpl w:val="2632BEA2"/>
    <w:lvl w:ilvl="0">
      <w:start w:val="1"/>
      <w:numFmt w:val="decimal"/>
      <w:lvlText w:val="%1."/>
      <w:lvlJc w:val="left"/>
      <w:pPr>
        <w:ind w:left="555" w:hanging="555"/>
      </w:pPr>
      <w:rPr>
        <w:rFonts w:hint="default"/>
        <w:b/>
      </w:rPr>
    </w:lvl>
    <w:lvl w:ilvl="1">
      <w:start w:val="1"/>
      <w:numFmt w:val="decimal"/>
      <w:lvlText w:val="%1.%2."/>
      <w:lvlJc w:val="left"/>
      <w:pPr>
        <w:ind w:left="1406" w:hanging="55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422228"/>
    <w:multiLevelType w:val="hybridMultilevel"/>
    <w:tmpl w:val="31584D9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8750F1C"/>
    <w:multiLevelType w:val="hybridMultilevel"/>
    <w:tmpl w:val="83E2F470"/>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08B940A8"/>
    <w:multiLevelType w:val="hybridMultilevel"/>
    <w:tmpl w:val="64241F5C"/>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E446C18"/>
    <w:multiLevelType w:val="multilevel"/>
    <w:tmpl w:val="8EACFF18"/>
    <w:lvl w:ilvl="0">
      <w:start w:val="1"/>
      <w:numFmt w:val="russianLower"/>
      <w:lvlText w:val="%1)"/>
      <w:lvlJc w:val="left"/>
      <w:pPr>
        <w:ind w:left="927" w:hanging="360"/>
      </w:pPr>
      <w:rPr>
        <w:rFonts w:hint="default"/>
      </w:rPr>
    </w:lvl>
    <w:lvl w:ilvl="1">
      <w:start w:val="1"/>
      <w:numFmt w:val="decimal"/>
      <w:lvlText w:val="%2)"/>
      <w:lvlJc w:val="left"/>
      <w:pPr>
        <w:ind w:left="1752" w:hanging="465"/>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3" w15:restartNumberingAfterBreak="0">
    <w:nsid w:val="0E632D79"/>
    <w:multiLevelType w:val="hybridMultilevel"/>
    <w:tmpl w:val="3E64FCB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0EDB1C08"/>
    <w:multiLevelType w:val="hybridMultilevel"/>
    <w:tmpl w:val="EB3036A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06E74E6"/>
    <w:multiLevelType w:val="hybridMultilevel"/>
    <w:tmpl w:val="D7486AAE"/>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1371E71"/>
    <w:multiLevelType w:val="hybridMultilevel"/>
    <w:tmpl w:val="488226E8"/>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2B26F45"/>
    <w:multiLevelType w:val="hybridMultilevel"/>
    <w:tmpl w:val="29506234"/>
    <w:lvl w:ilvl="0" w:tplc="51C0C6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506350D"/>
    <w:multiLevelType w:val="hybridMultilevel"/>
    <w:tmpl w:val="82B60FA6"/>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16C953E6"/>
    <w:multiLevelType w:val="hybridMultilevel"/>
    <w:tmpl w:val="D14AAD80"/>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7846737"/>
    <w:multiLevelType w:val="hybridMultilevel"/>
    <w:tmpl w:val="FC7E033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17FE29F9"/>
    <w:multiLevelType w:val="hybridMultilevel"/>
    <w:tmpl w:val="EE248996"/>
    <w:lvl w:ilvl="0" w:tplc="43D81C4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195211CD"/>
    <w:multiLevelType w:val="hybridMultilevel"/>
    <w:tmpl w:val="39C6B074"/>
    <w:lvl w:ilvl="0" w:tplc="C5D86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A0C72C0"/>
    <w:multiLevelType w:val="hybridMultilevel"/>
    <w:tmpl w:val="6C1267C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1BC477E3"/>
    <w:multiLevelType w:val="hybridMultilevel"/>
    <w:tmpl w:val="F9002356"/>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1CCB596C"/>
    <w:multiLevelType w:val="hybridMultilevel"/>
    <w:tmpl w:val="430A53F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1E6B35C5"/>
    <w:multiLevelType w:val="hybridMultilevel"/>
    <w:tmpl w:val="BE4E6B16"/>
    <w:lvl w:ilvl="0" w:tplc="46189D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207C6830"/>
    <w:multiLevelType w:val="hybridMultilevel"/>
    <w:tmpl w:val="476A2EA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214C0A13"/>
    <w:multiLevelType w:val="hybridMultilevel"/>
    <w:tmpl w:val="A3660734"/>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229C69ED"/>
    <w:multiLevelType w:val="hybridMultilevel"/>
    <w:tmpl w:val="4646566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23E25735"/>
    <w:multiLevelType w:val="multilevel"/>
    <w:tmpl w:val="B576098A"/>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F2F33"/>
    <w:multiLevelType w:val="hybridMultilevel"/>
    <w:tmpl w:val="9A76113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26844C69"/>
    <w:multiLevelType w:val="hybridMultilevel"/>
    <w:tmpl w:val="C15C7F94"/>
    <w:lvl w:ilvl="0" w:tplc="AE904DBE">
      <w:start w:val="1"/>
      <w:numFmt w:val="russianLower"/>
      <w:lvlText w:val="%1)"/>
      <w:lvlJc w:val="left"/>
      <w:pPr>
        <w:ind w:left="1287" w:hanging="360"/>
      </w:pPr>
      <w:rPr>
        <w:rFonts w:hint="default"/>
      </w:rPr>
    </w:lvl>
    <w:lvl w:ilvl="1" w:tplc="DE2AA45A">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2A314B4F"/>
    <w:multiLevelType w:val="hybridMultilevel"/>
    <w:tmpl w:val="BD1EDEDC"/>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2ABC22D3"/>
    <w:multiLevelType w:val="hybridMultilevel"/>
    <w:tmpl w:val="717E4B9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2C6A143B"/>
    <w:multiLevelType w:val="hybridMultilevel"/>
    <w:tmpl w:val="3D3453BA"/>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2D733FB7"/>
    <w:multiLevelType w:val="hybridMultilevel"/>
    <w:tmpl w:val="24789A94"/>
    <w:lvl w:ilvl="0" w:tplc="0A9EB154">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2EA80DAD"/>
    <w:multiLevelType w:val="hybridMultilevel"/>
    <w:tmpl w:val="9FBC8B50"/>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21C161D"/>
    <w:multiLevelType w:val="hybridMultilevel"/>
    <w:tmpl w:val="D2709D3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32EB2071"/>
    <w:multiLevelType w:val="hybridMultilevel"/>
    <w:tmpl w:val="9A1006D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33034517"/>
    <w:multiLevelType w:val="hybridMultilevel"/>
    <w:tmpl w:val="D99859A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38334170"/>
    <w:multiLevelType w:val="hybridMultilevel"/>
    <w:tmpl w:val="8E06E03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3BD35933"/>
    <w:multiLevelType w:val="hybridMultilevel"/>
    <w:tmpl w:val="552CD67C"/>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3C460C30"/>
    <w:multiLevelType w:val="hybridMultilevel"/>
    <w:tmpl w:val="2BA2462C"/>
    <w:lvl w:ilvl="0" w:tplc="A81CB3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4004206F"/>
    <w:multiLevelType w:val="hybridMultilevel"/>
    <w:tmpl w:val="E9585202"/>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41C1400E"/>
    <w:multiLevelType w:val="hybridMultilevel"/>
    <w:tmpl w:val="78B8B8A6"/>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42A90C75"/>
    <w:multiLevelType w:val="hybridMultilevel"/>
    <w:tmpl w:val="0A9C572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43D50CF7"/>
    <w:multiLevelType w:val="hybridMultilevel"/>
    <w:tmpl w:val="26725CBA"/>
    <w:lvl w:ilvl="0" w:tplc="C5D86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60F664F"/>
    <w:multiLevelType w:val="hybridMultilevel"/>
    <w:tmpl w:val="3E20CEDE"/>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46EF0467"/>
    <w:multiLevelType w:val="hybridMultilevel"/>
    <w:tmpl w:val="201E74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486C211E"/>
    <w:multiLevelType w:val="hybridMultilevel"/>
    <w:tmpl w:val="91A261F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49EE648A"/>
    <w:multiLevelType w:val="hybridMultilevel"/>
    <w:tmpl w:val="B0E25E44"/>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15:restartNumberingAfterBreak="0">
    <w:nsid w:val="4A3F09FD"/>
    <w:multiLevelType w:val="hybridMultilevel"/>
    <w:tmpl w:val="DC484B34"/>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AD80092"/>
    <w:multiLevelType w:val="hybridMultilevel"/>
    <w:tmpl w:val="18AE232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4C941CB6"/>
    <w:multiLevelType w:val="hybridMultilevel"/>
    <w:tmpl w:val="5CD49CAE"/>
    <w:lvl w:ilvl="0" w:tplc="B3508056">
      <w:start w:val="1"/>
      <w:numFmt w:val="decimal"/>
      <w:lvlText w:val="%1."/>
      <w:lvlJc w:val="left"/>
      <w:pPr>
        <w:ind w:left="927" w:hanging="360"/>
      </w:pPr>
      <w:rPr>
        <w:rFonts w:hint="default"/>
      </w:rPr>
    </w:lvl>
    <w:lvl w:ilvl="1" w:tplc="43D81C42">
      <w:start w:val="1"/>
      <w:numFmt w:val="decimal"/>
      <w:lvlText w:val="%2)"/>
      <w:lvlJc w:val="left"/>
      <w:pPr>
        <w:ind w:left="1662" w:hanging="375"/>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15:restartNumberingAfterBreak="0">
    <w:nsid w:val="4E3B6214"/>
    <w:multiLevelType w:val="hybridMultilevel"/>
    <w:tmpl w:val="C798CEF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578D7360"/>
    <w:multiLevelType w:val="hybridMultilevel"/>
    <w:tmpl w:val="347A72A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579658DD"/>
    <w:multiLevelType w:val="hybridMultilevel"/>
    <w:tmpl w:val="C97040E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15:restartNumberingAfterBreak="0">
    <w:nsid w:val="597B1F7F"/>
    <w:multiLevelType w:val="hybridMultilevel"/>
    <w:tmpl w:val="9C32B0B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9" w15:restartNumberingAfterBreak="0">
    <w:nsid w:val="5A4B3405"/>
    <w:multiLevelType w:val="hybridMultilevel"/>
    <w:tmpl w:val="F8AA1B0E"/>
    <w:lvl w:ilvl="0" w:tplc="75301974">
      <w:start w:val="1"/>
      <w:numFmt w:val="decimal"/>
      <w:lvlText w:val="%1)"/>
      <w:lvlJc w:val="left"/>
      <w:pPr>
        <w:ind w:left="1077" w:hanging="5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0" w15:restartNumberingAfterBreak="0">
    <w:nsid w:val="5E0F3635"/>
    <w:multiLevelType w:val="hybridMultilevel"/>
    <w:tmpl w:val="7532989E"/>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5E6F10B2"/>
    <w:multiLevelType w:val="hybridMultilevel"/>
    <w:tmpl w:val="CED2E792"/>
    <w:lvl w:ilvl="0" w:tplc="AFD039E0">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2" w15:restartNumberingAfterBreak="0">
    <w:nsid w:val="61931CCC"/>
    <w:multiLevelType w:val="hybridMultilevel"/>
    <w:tmpl w:val="0D4A4B3C"/>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15:restartNumberingAfterBreak="0">
    <w:nsid w:val="62CB6187"/>
    <w:multiLevelType w:val="hybridMultilevel"/>
    <w:tmpl w:val="626638F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15:restartNumberingAfterBreak="0">
    <w:nsid w:val="63CF4EA5"/>
    <w:multiLevelType w:val="hybridMultilevel"/>
    <w:tmpl w:val="BF48A8A6"/>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63FC0144"/>
    <w:multiLevelType w:val="hybridMultilevel"/>
    <w:tmpl w:val="736C585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15:restartNumberingAfterBreak="0">
    <w:nsid w:val="655B2436"/>
    <w:multiLevelType w:val="hybridMultilevel"/>
    <w:tmpl w:val="43BE37B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15:restartNumberingAfterBreak="0">
    <w:nsid w:val="67F574D4"/>
    <w:multiLevelType w:val="hybridMultilevel"/>
    <w:tmpl w:val="DFFA3772"/>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15:restartNumberingAfterBreak="0">
    <w:nsid w:val="69E26226"/>
    <w:multiLevelType w:val="hybridMultilevel"/>
    <w:tmpl w:val="00F65548"/>
    <w:lvl w:ilvl="0" w:tplc="362226F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9" w15:restartNumberingAfterBreak="0">
    <w:nsid w:val="6E7A7DDC"/>
    <w:multiLevelType w:val="hybridMultilevel"/>
    <w:tmpl w:val="36FA667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0" w15:restartNumberingAfterBreak="0">
    <w:nsid w:val="6FA42B1B"/>
    <w:multiLevelType w:val="hybridMultilevel"/>
    <w:tmpl w:val="A89E35EA"/>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704012EC"/>
    <w:multiLevelType w:val="hybridMultilevel"/>
    <w:tmpl w:val="3CFE447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71650E72"/>
    <w:multiLevelType w:val="hybridMultilevel"/>
    <w:tmpl w:val="C504B9E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3" w15:restartNumberingAfterBreak="0">
    <w:nsid w:val="71BE64BF"/>
    <w:multiLevelType w:val="hybridMultilevel"/>
    <w:tmpl w:val="B42A2AA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4" w15:restartNumberingAfterBreak="0">
    <w:nsid w:val="72661194"/>
    <w:multiLevelType w:val="hybridMultilevel"/>
    <w:tmpl w:val="4822D50C"/>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15:restartNumberingAfterBreak="0">
    <w:nsid w:val="74B348B3"/>
    <w:multiLevelType w:val="hybridMultilevel"/>
    <w:tmpl w:val="BE066608"/>
    <w:lvl w:ilvl="0" w:tplc="8092D080">
      <w:start w:val="1"/>
      <w:numFmt w:val="decimal"/>
      <w:lvlText w:val="9.%1."/>
      <w:lvlJc w:val="left"/>
      <w:pPr>
        <w:ind w:left="1287" w:hanging="360"/>
      </w:pPr>
      <w:rPr>
        <w:rFonts w:hint="default"/>
        <w:b w:val="0"/>
      </w:rPr>
    </w:lvl>
    <w:lvl w:ilvl="1" w:tplc="D5E41056">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783C731D"/>
    <w:multiLevelType w:val="hybridMultilevel"/>
    <w:tmpl w:val="639A6D0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7" w15:restartNumberingAfterBreak="0">
    <w:nsid w:val="7AA55143"/>
    <w:multiLevelType w:val="hybridMultilevel"/>
    <w:tmpl w:val="56520ADE"/>
    <w:lvl w:ilvl="0" w:tplc="AE904DB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8" w15:restartNumberingAfterBreak="0">
    <w:nsid w:val="7ADA4E55"/>
    <w:multiLevelType w:val="hybridMultilevel"/>
    <w:tmpl w:val="D6180D7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9" w15:restartNumberingAfterBreak="0">
    <w:nsid w:val="7B055134"/>
    <w:multiLevelType w:val="hybridMultilevel"/>
    <w:tmpl w:val="C7BAA4C0"/>
    <w:lvl w:ilvl="0" w:tplc="92EA91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7C867C8A"/>
    <w:multiLevelType w:val="hybridMultilevel"/>
    <w:tmpl w:val="14A8E9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7CF46DD0"/>
    <w:multiLevelType w:val="multilevel"/>
    <w:tmpl w:val="020E0E8E"/>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D5D2D9E"/>
    <w:multiLevelType w:val="hybridMultilevel"/>
    <w:tmpl w:val="8C46DA4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0"/>
  </w:num>
  <w:num w:numId="2">
    <w:abstractNumId w:val="49"/>
  </w:num>
  <w:num w:numId="3">
    <w:abstractNumId w:val="71"/>
  </w:num>
  <w:num w:numId="4">
    <w:abstractNumId w:val="54"/>
  </w:num>
  <w:num w:numId="5">
    <w:abstractNumId w:val="51"/>
  </w:num>
  <w:num w:numId="6">
    <w:abstractNumId w:val="67"/>
  </w:num>
  <w:num w:numId="7">
    <w:abstractNumId w:val="74"/>
  </w:num>
  <w:num w:numId="8">
    <w:abstractNumId w:val="18"/>
  </w:num>
  <w:num w:numId="9">
    <w:abstractNumId w:val="24"/>
  </w:num>
  <w:num w:numId="10">
    <w:abstractNumId w:val="10"/>
  </w:num>
  <w:num w:numId="11">
    <w:abstractNumId w:val="16"/>
  </w:num>
  <w:num w:numId="12">
    <w:abstractNumId w:val="28"/>
  </w:num>
  <w:num w:numId="13">
    <w:abstractNumId w:val="68"/>
  </w:num>
  <w:num w:numId="14">
    <w:abstractNumId w:val="26"/>
  </w:num>
  <w:num w:numId="15">
    <w:abstractNumId w:val="52"/>
  </w:num>
  <w:num w:numId="16">
    <w:abstractNumId w:val="6"/>
  </w:num>
  <w:num w:numId="17">
    <w:abstractNumId w:val="79"/>
  </w:num>
  <w:num w:numId="18">
    <w:abstractNumId w:val="19"/>
  </w:num>
  <w:num w:numId="19">
    <w:abstractNumId w:val="17"/>
  </w:num>
  <w:num w:numId="20">
    <w:abstractNumId w:val="3"/>
  </w:num>
  <w:num w:numId="21">
    <w:abstractNumId w:val="56"/>
  </w:num>
  <w:num w:numId="22">
    <w:abstractNumId w:val="57"/>
  </w:num>
  <w:num w:numId="23">
    <w:abstractNumId w:val="42"/>
  </w:num>
  <w:num w:numId="24">
    <w:abstractNumId w:val="4"/>
  </w:num>
  <w:num w:numId="25">
    <w:abstractNumId w:val="76"/>
  </w:num>
  <w:num w:numId="26">
    <w:abstractNumId w:val="34"/>
  </w:num>
  <w:num w:numId="27">
    <w:abstractNumId w:val="55"/>
  </w:num>
  <w:num w:numId="28">
    <w:abstractNumId w:val="13"/>
  </w:num>
  <w:num w:numId="29">
    <w:abstractNumId w:val="62"/>
  </w:num>
  <w:num w:numId="30">
    <w:abstractNumId w:val="50"/>
  </w:num>
  <w:num w:numId="31">
    <w:abstractNumId w:val="69"/>
  </w:num>
  <w:num w:numId="32">
    <w:abstractNumId w:val="38"/>
  </w:num>
  <w:num w:numId="33">
    <w:abstractNumId w:val="22"/>
  </w:num>
  <w:num w:numId="34">
    <w:abstractNumId w:val="53"/>
  </w:num>
  <w:num w:numId="35">
    <w:abstractNumId w:val="23"/>
  </w:num>
  <w:num w:numId="36">
    <w:abstractNumId w:val="31"/>
  </w:num>
  <w:num w:numId="37">
    <w:abstractNumId w:val="66"/>
  </w:num>
  <w:num w:numId="38">
    <w:abstractNumId w:val="46"/>
  </w:num>
  <w:num w:numId="39">
    <w:abstractNumId w:val="82"/>
  </w:num>
  <w:num w:numId="40">
    <w:abstractNumId w:val="40"/>
  </w:num>
  <w:num w:numId="41">
    <w:abstractNumId w:val="72"/>
  </w:num>
  <w:num w:numId="42">
    <w:abstractNumId w:val="70"/>
  </w:num>
  <w:num w:numId="43">
    <w:abstractNumId w:val="63"/>
  </w:num>
  <w:num w:numId="44">
    <w:abstractNumId w:val="29"/>
  </w:num>
  <w:num w:numId="45">
    <w:abstractNumId w:val="20"/>
  </w:num>
  <w:num w:numId="46">
    <w:abstractNumId w:val="78"/>
  </w:num>
  <w:num w:numId="47">
    <w:abstractNumId w:val="25"/>
  </w:num>
  <w:num w:numId="48">
    <w:abstractNumId w:val="5"/>
  </w:num>
  <w:num w:numId="49">
    <w:abstractNumId w:val="58"/>
  </w:num>
  <w:num w:numId="50">
    <w:abstractNumId w:val="27"/>
  </w:num>
  <w:num w:numId="51">
    <w:abstractNumId w:val="14"/>
  </w:num>
  <w:num w:numId="52">
    <w:abstractNumId w:val="9"/>
  </w:num>
  <w:num w:numId="53">
    <w:abstractNumId w:val="11"/>
  </w:num>
  <w:num w:numId="54">
    <w:abstractNumId w:val="65"/>
  </w:num>
  <w:num w:numId="55">
    <w:abstractNumId w:val="2"/>
  </w:num>
  <w:num w:numId="56">
    <w:abstractNumId w:val="39"/>
  </w:num>
  <w:num w:numId="57">
    <w:abstractNumId w:val="73"/>
  </w:num>
  <w:num w:numId="58">
    <w:abstractNumId w:val="41"/>
  </w:num>
  <w:num w:numId="59">
    <w:abstractNumId w:val="36"/>
  </w:num>
  <w:num w:numId="60">
    <w:abstractNumId w:val="64"/>
  </w:num>
  <w:num w:numId="61">
    <w:abstractNumId w:val="43"/>
  </w:num>
  <w:num w:numId="62">
    <w:abstractNumId w:val="45"/>
  </w:num>
  <w:num w:numId="63">
    <w:abstractNumId w:val="35"/>
  </w:num>
  <w:num w:numId="64">
    <w:abstractNumId w:val="37"/>
  </w:num>
  <w:num w:numId="65">
    <w:abstractNumId w:val="15"/>
  </w:num>
  <w:num w:numId="66">
    <w:abstractNumId w:val="0"/>
  </w:num>
  <w:num w:numId="67">
    <w:abstractNumId w:val="33"/>
  </w:num>
  <w:num w:numId="68">
    <w:abstractNumId w:val="61"/>
  </w:num>
  <w:num w:numId="69">
    <w:abstractNumId w:val="44"/>
  </w:num>
  <w:num w:numId="70">
    <w:abstractNumId w:val="48"/>
  </w:num>
  <w:num w:numId="71">
    <w:abstractNumId w:val="12"/>
  </w:num>
  <w:num w:numId="72">
    <w:abstractNumId w:val="32"/>
  </w:num>
  <w:num w:numId="73">
    <w:abstractNumId w:val="60"/>
  </w:num>
  <w:num w:numId="74">
    <w:abstractNumId w:val="59"/>
  </w:num>
  <w:num w:numId="75">
    <w:abstractNumId w:val="75"/>
  </w:num>
  <w:num w:numId="76">
    <w:abstractNumId w:val="21"/>
  </w:num>
  <w:num w:numId="77">
    <w:abstractNumId w:val="8"/>
  </w:num>
  <w:num w:numId="78">
    <w:abstractNumId w:val="7"/>
  </w:num>
  <w:num w:numId="79">
    <w:abstractNumId w:val="47"/>
  </w:num>
  <w:num w:numId="80">
    <w:abstractNumId w:val="1"/>
  </w:num>
  <w:num w:numId="81">
    <w:abstractNumId w:val="77"/>
  </w:num>
  <w:num w:numId="82">
    <w:abstractNumId w:val="80"/>
  </w:num>
  <w:num w:numId="83">
    <w:abstractNumId w:val="8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93C"/>
    <w:rsid w:val="00012841"/>
    <w:rsid w:val="00017FD3"/>
    <w:rsid w:val="0005389D"/>
    <w:rsid w:val="00056907"/>
    <w:rsid w:val="0007306A"/>
    <w:rsid w:val="00097467"/>
    <w:rsid w:val="000D3D32"/>
    <w:rsid w:val="000E3A99"/>
    <w:rsid w:val="001117AF"/>
    <w:rsid w:val="00114929"/>
    <w:rsid w:val="0013018F"/>
    <w:rsid w:val="001503C8"/>
    <w:rsid w:val="001654D8"/>
    <w:rsid w:val="00180BC1"/>
    <w:rsid w:val="00191B70"/>
    <w:rsid w:val="001A35A5"/>
    <w:rsid w:val="001B4D53"/>
    <w:rsid w:val="001C0BD4"/>
    <w:rsid w:val="001D5BB2"/>
    <w:rsid w:val="001E69F4"/>
    <w:rsid w:val="00200EA2"/>
    <w:rsid w:val="0022302B"/>
    <w:rsid w:val="0022729B"/>
    <w:rsid w:val="002366A7"/>
    <w:rsid w:val="00250664"/>
    <w:rsid w:val="00253B41"/>
    <w:rsid w:val="002557ED"/>
    <w:rsid w:val="00293D55"/>
    <w:rsid w:val="002A0947"/>
    <w:rsid w:val="002A51FF"/>
    <w:rsid w:val="002B00D8"/>
    <w:rsid w:val="002E3DF9"/>
    <w:rsid w:val="003149EB"/>
    <w:rsid w:val="00330CB9"/>
    <w:rsid w:val="00331FF3"/>
    <w:rsid w:val="00342C40"/>
    <w:rsid w:val="00363D09"/>
    <w:rsid w:val="0038244A"/>
    <w:rsid w:val="0038684F"/>
    <w:rsid w:val="00387609"/>
    <w:rsid w:val="003978C5"/>
    <w:rsid w:val="00397977"/>
    <w:rsid w:val="003C1E5F"/>
    <w:rsid w:val="003C391C"/>
    <w:rsid w:val="003D1331"/>
    <w:rsid w:val="003E2618"/>
    <w:rsid w:val="003E793C"/>
    <w:rsid w:val="003F700B"/>
    <w:rsid w:val="00401853"/>
    <w:rsid w:val="0040389F"/>
    <w:rsid w:val="00410A63"/>
    <w:rsid w:val="0046090F"/>
    <w:rsid w:val="004B0D22"/>
    <w:rsid w:val="004E3981"/>
    <w:rsid w:val="004F264F"/>
    <w:rsid w:val="004F380E"/>
    <w:rsid w:val="005418E0"/>
    <w:rsid w:val="00587290"/>
    <w:rsid w:val="005F2109"/>
    <w:rsid w:val="00600373"/>
    <w:rsid w:val="006021CC"/>
    <w:rsid w:val="006037E2"/>
    <w:rsid w:val="006062FC"/>
    <w:rsid w:val="00633F17"/>
    <w:rsid w:val="0065176A"/>
    <w:rsid w:val="00666763"/>
    <w:rsid w:val="00674EFE"/>
    <w:rsid w:val="0067557F"/>
    <w:rsid w:val="0067615B"/>
    <w:rsid w:val="006761F2"/>
    <w:rsid w:val="00681783"/>
    <w:rsid w:val="006B01B1"/>
    <w:rsid w:val="006E450C"/>
    <w:rsid w:val="006E7656"/>
    <w:rsid w:val="00730DD3"/>
    <w:rsid w:val="00774F09"/>
    <w:rsid w:val="007774AC"/>
    <w:rsid w:val="00784A0B"/>
    <w:rsid w:val="007A5D8C"/>
    <w:rsid w:val="007C3054"/>
    <w:rsid w:val="007D0874"/>
    <w:rsid w:val="007E6618"/>
    <w:rsid w:val="008008E3"/>
    <w:rsid w:val="0080248E"/>
    <w:rsid w:val="00812D2E"/>
    <w:rsid w:val="00830217"/>
    <w:rsid w:val="00833773"/>
    <w:rsid w:val="0084029B"/>
    <w:rsid w:val="00856015"/>
    <w:rsid w:val="008560E1"/>
    <w:rsid w:val="008563A3"/>
    <w:rsid w:val="00861055"/>
    <w:rsid w:val="00870472"/>
    <w:rsid w:val="00893306"/>
    <w:rsid w:val="008A275E"/>
    <w:rsid w:val="008C3DBE"/>
    <w:rsid w:val="008D5089"/>
    <w:rsid w:val="008D630F"/>
    <w:rsid w:val="008F69DE"/>
    <w:rsid w:val="009308C8"/>
    <w:rsid w:val="009411F9"/>
    <w:rsid w:val="009536B8"/>
    <w:rsid w:val="00975D19"/>
    <w:rsid w:val="009878A3"/>
    <w:rsid w:val="00991512"/>
    <w:rsid w:val="00991DB7"/>
    <w:rsid w:val="0099290B"/>
    <w:rsid w:val="00A11958"/>
    <w:rsid w:val="00A4682F"/>
    <w:rsid w:val="00A50713"/>
    <w:rsid w:val="00A5543F"/>
    <w:rsid w:val="00A67BC5"/>
    <w:rsid w:val="00A937BA"/>
    <w:rsid w:val="00AC534F"/>
    <w:rsid w:val="00AE577B"/>
    <w:rsid w:val="00AF1C4D"/>
    <w:rsid w:val="00B016A8"/>
    <w:rsid w:val="00B06FBF"/>
    <w:rsid w:val="00B11D96"/>
    <w:rsid w:val="00B32889"/>
    <w:rsid w:val="00B4636A"/>
    <w:rsid w:val="00B67FEB"/>
    <w:rsid w:val="00B70BEC"/>
    <w:rsid w:val="00B74EA0"/>
    <w:rsid w:val="00B77706"/>
    <w:rsid w:val="00BA328C"/>
    <w:rsid w:val="00BE537D"/>
    <w:rsid w:val="00BF28BB"/>
    <w:rsid w:val="00C17ABD"/>
    <w:rsid w:val="00C367D9"/>
    <w:rsid w:val="00C500B8"/>
    <w:rsid w:val="00C63081"/>
    <w:rsid w:val="00C76E94"/>
    <w:rsid w:val="00C87655"/>
    <w:rsid w:val="00CD1BF6"/>
    <w:rsid w:val="00CF4EF7"/>
    <w:rsid w:val="00D11714"/>
    <w:rsid w:val="00D2358F"/>
    <w:rsid w:val="00D5257A"/>
    <w:rsid w:val="00D805A5"/>
    <w:rsid w:val="00D95658"/>
    <w:rsid w:val="00DC24D8"/>
    <w:rsid w:val="00DC61F2"/>
    <w:rsid w:val="00DC637C"/>
    <w:rsid w:val="00DD13F9"/>
    <w:rsid w:val="00E12C3A"/>
    <w:rsid w:val="00E13CF6"/>
    <w:rsid w:val="00E2772A"/>
    <w:rsid w:val="00E40E11"/>
    <w:rsid w:val="00E42B6C"/>
    <w:rsid w:val="00E7713C"/>
    <w:rsid w:val="00E869E6"/>
    <w:rsid w:val="00E87335"/>
    <w:rsid w:val="00E8750F"/>
    <w:rsid w:val="00E952B7"/>
    <w:rsid w:val="00EA0741"/>
    <w:rsid w:val="00EC1E13"/>
    <w:rsid w:val="00EC7D22"/>
    <w:rsid w:val="00EE0D5D"/>
    <w:rsid w:val="00EE5422"/>
    <w:rsid w:val="00EF7E37"/>
    <w:rsid w:val="00F02FEE"/>
    <w:rsid w:val="00F13F19"/>
    <w:rsid w:val="00F21925"/>
    <w:rsid w:val="00F3253B"/>
    <w:rsid w:val="00F72D9D"/>
    <w:rsid w:val="00F7362F"/>
    <w:rsid w:val="00F90604"/>
    <w:rsid w:val="00F946F6"/>
    <w:rsid w:val="00FB30FD"/>
    <w:rsid w:val="00FC2B7E"/>
    <w:rsid w:val="00FD6DB1"/>
    <w:rsid w:val="00FE77FC"/>
    <w:rsid w:val="00FF7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3AC2"/>
  <w15:chartTrackingRefBased/>
  <w15:docId w15:val="{BB42F5C0-2EB3-49A4-B43C-98A7853A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3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016A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016A8"/>
    <w:rPr>
      <w:rFonts w:ascii="Segoe UI" w:hAnsi="Segoe UI" w:cs="Segoe UI"/>
      <w:sz w:val="18"/>
      <w:szCs w:val="18"/>
    </w:rPr>
  </w:style>
  <w:style w:type="paragraph" w:styleId="a6">
    <w:name w:val="List Paragraph"/>
    <w:basedOn w:val="a"/>
    <w:uiPriority w:val="34"/>
    <w:qFormat/>
    <w:rsid w:val="00BE537D"/>
    <w:pPr>
      <w:ind w:left="720"/>
      <w:contextualSpacing/>
    </w:pPr>
  </w:style>
  <w:style w:type="paragraph" w:styleId="a7">
    <w:name w:val="header"/>
    <w:basedOn w:val="a"/>
    <w:link w:val="a8"/>
    <w:uiPriority w:val="99"/>
    <w:unhideWhenUsed/>
    <w:rsid w:val="00D805A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805A5"/>
  </w:style>
  <w:style w:type="paragraph" w:styleId="a9">
    <w:name w:val="footer"/>
    <w:basedOn w:val="a"/>
    <w:link w:val="aa"/>
    <w:uiPriority w:val="99"/>
    <w:unhideWhenUsed/>
    <w:rsid w:val="00D805A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805A5"/>
  </w:style>
  <w:style w:type="character" w:styleId="ab">
    <w:name w:val="Hyperlink"/>
    <w:basedOn w:val="a0"/>
    <w:uiPriority w:val="99"/>
    <w:unhideWhenUsed/>
    <w:rsid w:val="001A35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7382">
      <w:bodyDiv w:val="1"/>
      <w:marLeft w:val="0"/>
      <w:marRight w:val="0"/>
      <w:marTop w:val="0"/>
      <w:marBottom w:val="0"/>
      <w:divBdr>
        <w:top w:val="none" w:sz="0" w:space="0" w:color="auto"/>
        <w:left w:val="none" w:sz="0" w:space="0" w:color="auto"/>
        <w:bottom w:val="none" w:sz="0" w:space="0" w:color="auto"/>
        <w:right w:val="none" w:sz="0" w:space="0" w:color="auto"/>
      </w:divBdr>
      <w:divsChild>
        <w:div w:id="53087960">
          <w:marLeft w:val="-360"/>
          <w:marRight w:val="-360"/>
          <w:marTop w:val="0"/>
          <w:marBottom w:val="0"/>
          <w:divBdr>
            <w:top w:val="none" w:sz="0" w:space="0" w:color="auto"/>
            <w:left w:val="none" w:sz="0" w:space="0" w:color="auto"/>
            <w:bottom w:val="none" w:sz="0" w:space="0" w:color="auto"/>
            <w:right w:val="none" w:sz="0" w:space="0" w:color="auto"/>
          </w:divBdr>
          <w:divsChild>
            <w:div w:id="1617325324">
              <w:marLeft w:val="0"/>
              <w:marRight w:val="0"/>
              <w:marTop w:val="0"/>
              <w:marBottom w:val="0"/>
              <w:divBdr>
                <w:top w:val="none" w:sz="0" w:space="0" w:color="auto"/>
                <w:left w:val="none" w:sz="0" w:space="0" w:color="auto"/>
                <w:bottom w:val="none" w:sz="0" w:space="0" w:color="auto"/>
                <w:right w:val="none" w:sz="0" w:space="0" w:color="auto"/>
              </w:divBdr>
              <w:divsChild>
                <w:div w:id="12355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07879">
          <w:marLeft w:val="-360"/>
          <w:marRight w:val="-360"/>
          <w:marTop w:val="0"/>
          <w:marBottom w:val="0"/>
          <w:divBdr>
            <w:top w:val="none" w:sz="0" w:space="0" w:color="auto"/>
            <w:left w:val="none" w:sz="0" w:space="0" w:color="auto"/>
            <w:bottom w:val="none" w:sz="0" w:space="0" w:color="auto"/>
            <w:right w:val="none" w:sz="0" w:space="0" w:color="auto"/>
          </w:divBdr>
          <w:divsChild>
            <w:div w:id="1751728381">
              <w:marLeft w:val="0"/>
              <w:marRight w:val="0"/>
              <w:marTop w:val="0"/>
              <w:marBottom w:val="0"/>
              <w:divBdr>
                <w:top w:val="none" w:sz="0" w:space="0" w:color="auto"/>
                <w:left w:val="none" w:sz="0" w:space="0" w:color="auto"/>
                <w:bottom w:val="none" w:sz="0" w:space="0" w:color="auto"/>
                <w:right w:val="none" w:sz="0" w:space="0" w:color="auto"/>
              </w:divBdr>
              <w:divsChild>
                <w:div w:id="1889299389">
                  <w:marLeft w:val="0"/>
                  <w:marRight w:val="0"/>
                  <w:marTop w:val="0"/>
                  <w:marBottom w:val="0"/>
                  <w:divBdr>
                    <w:top w:val="none" w:sz="0" w:space="0" w:color="auto"/>
                    <w:left w:val="none" w:sz="0" w:space="0" w:color="auto"/>
                    <w:bottom w:val="none" w:sz="0" w:space="0" w:color="auto"/>
                    <w:right w:val="none" w:sz="0" w:space="0" w:color="auto"/>
                  </w:divBdr>
                  <w:divsChild>
                    <w:div w:id="170178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4CC44ED12626952AD5BD2DEC5882232B2DAE597A3EE5C8E752A7947420D597141A2C4E82611AP3r7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6D5520D45594F8E83C485D69EA65BBC4AAAE7B89F551BF167281BA3913E7F3F656F8071F7050DlBs9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6A270745540218448B447FC89F50EDFDF37BECC28C30DE2924AF89D4C8396DD02C7AA60896ABb1o5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90EEBD64992C5A30627B3C6E2146FD0D0B1477DD53C6A73977DC61A9B6ECB8A7D8E5E12408BACQAl7I" TargetMode="External"/><Relationship Id="rId4" Type="http://schemas.openxmlformats.org/officeDocument/2006/relationships/settings" Target="settings.xml"/><Relationship Id="rId9" Type="http://schemas.openxmlformats.org/officeDocument/2006/relationships/hyperlink" Target="consultantplus://offline/ref=328F5D8B6ABBBFF60CE70F2F2588FF6724205EF0AC03D361537035BAFF2CCB968EA4D384E57FEFNAv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09AF7-AF9F-41C7-BDC0-E8B5843B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54</Pages>
  <Words>26724</Words>
  <Characters>152328</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МУП1</dc:creator>
  <cp:keywords/>
  <dc:description/>
  <cp:lastModifiedBy>Ирина Александровна Тюкалова</cp:lastModifiedBy>
  <cp:revision>3</cp:revision>
  <cp:lastPrinted>2018-09-13T04:22:00Z</cp:lastPrinted>
  <dcterms:created xsi:type="dcterms:W3CDTF">2018-10-17T03:49:00Z</dcterms:created>
  <dcterms:modified xsi:type="dcterms:W3CDTF">2018-10-17T03:53:00Z</dcterms:modified>
</cp:coreProperties>
</file>